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8D766C">
        <w:rPr>
          <w:b/>
          <w:bCs/>
          <w:sz w:val="28"/>
          <w:szCs w:val="28"/>
          <w:lang w:val="ru-RU"/>
        </w:rPr>
        <w:t>2</w:t>
      </w:r>
    </w:p>
    <w:p w:rsidR="00C105CA" w:rsidRPr="000B1C01" w:rsidRDefault="00C105CA" w:rsidP="00C105CA">
      <w:pPr>
        <w:autoSpaceDE w:val="0"/>
        <w:autoSpaceDN w:val="0"/>
        <w:adjustRightInd w:val="0"/>
        <w:jc w:val="center"/>
        <w:rPr>
          <w:b/>
          <w:bCs/>
        </w:rPr>
      </w:pPr>
      <w:r w:rsidRPr="000B1C01">
        <w:rPr>
          <w:b/>
          <w:bCs/>
        </w:rPr>
        <w:t>засідання постійної комісії міської ради з питань</w:t>
      </w:r>
    </w:p>
    <w:p w:rsidR="00621D54" w:rsidRDefault="00C105CA" w:rsidP="00C105CA">
      <w:pPr>
        <w:tabs>
          <w:tab w:val="left" w:pos="2670"/>
        </w:tabs>
        <w:jc w:val="center"/>
        <w:rPr>
          <w:b/>
        </w:rPr>
      </w:pPr>
      <w:r>
        <w:rPr>
          <w:b/>
        </w:rPr>
        <w:t xml:space="preserve">фінансів, бюджету, планування соціально-економічного розвитку, </w:t>
      </w:r>
    </w:p>
    <w:p w:rsidR="00C105CA" w:rsidRPr="00D638A3" w:rsidRDefault="00C105CA" w:rsidP="00C105CA">
      <w:pPr>
        <w:tabs>
          <w:tab w:val="left" w:pos="2670"/>
        </w:tabs>
        <w:jc w:val="center"/>
        <w:rPr>
          <w:b/>
        </w:rPr>
      </w:pPr>
      <w:r>
        <w:rPr>
          <w:b/>
        </w:rPr>
        <w:t>інвестицій та міжнародного співробітництва</w:t>
      </w:r>
    </w:p>
    <w:p w:rsidR="00432DE7" w:rsidRPr="00C105CA" w:rsidRDefault="00432DE7" w:rsidP="00432DE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8D766C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 w:rsidRPr="00543C57">
        <w:rPr>
          <w:bCs/>
          <w:sz w:val="28"/>
          <w:szCs w:val="28"/>
        </w:rPr>
        <w:t>27</w:t>
      </w:r>
      <w:r w:rsidR="00BE3A20" w:rsidRPr="00E836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Pr="00543C57">
        <w:rPr>
          <w:bCs/>
          <w:sz w:val="28"/>
          <w:szCs w:val="28"/>
        </w:rPr>
        <w:t>истопада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2020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9558A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8363F" w:rsidRPr="00A62667" w:rsidRDefault="00432DE7" w:rsidP="00A626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5: </w:t>
      </w:r>
      <w:proofErr w:type="spellStart"/>
      <w:r w:rsidR="00C105CA">
        <w:rPr>
          <w:sz w:val="28"/>
          <w:szCs w:val="28"/>
        </w:rPr>
        <w:t>Ревенко</w:t>
      </w:r>
      <w:proofErr w:type="spellEnd"/>
      <w:r w:rsidR="00C105CA">
        <w:rPr>
          <w:sz w:val="28"/>
          <w:szCs w:val="28"/>
        </w:rPr>
        <w:t xml:space="preserve"> І.О</w:t>
      </w:r>
      <w:r w:rsidR="00C105CA" w:rsidRPr="00E8363F">
        <w:rPr>
          <w:sz w:val="28"/>
          <w:szCs w:val="28"/>
        </w:rPr>
        <w:t xml:space="preserve">., </w:t>
      </w:r>
      <w:proofErr w:type="spellStart"/>
      <w:r w:rsidR="00C105CA">
        <w:rPr>
          <w:sz w:val="28"/>
          <w:szCs w:val="28"/>
        </w:rPr>
        <w:t>Балан</w:t>
      </w:r>
      <w:proofErr w:type="spellEnd"/>
      <w:r w:rsidR="00C105CA">
        <w:rPr>
          <w:sz w:val="28"/>
          <w:szCs w:val="28"/>
        </w:rPr>
        <w:t xml:space="preserve"> Ю.</w:t>
      </w:r>
      <w:r w:rsidR="00482E17">
        <w:rPr>
          <w:sz w:val="28"/>
          <w:szCs w:val="28"/>
        </w:rPr>
        <w:t>В</w:t>
      </w:r>
      <w:r w:rsidR="00C105CA">
        <w:rPr>
          <w:sz w:val="28"/>
          <w:szCs w:val="28"/>
        </w:rPr>
        <w:t>.</w:t>
      </w:r>
      <w:r w:rsidR="00C105CA" w:rsidRPr="008D766C">
        <w:rPr>
          <w:sz w:val="28"/>
          <w:szCs w:val="28"/>
        </w:rPr>
        <w:t xml:space="preserve">, </w:t>
      </w:r>
      <w:r w:rsidR="00C105CA">
        <w:rPr>
          <w:sz w:val="28"/>
          <w:szCs w:val="28"/>
        </w:rPr>
        <w:t>Корінний Д.О.</w:t>
      </w:r>
      <w:r w:rsidR="00C105CA" w:rsidRPr="00E8363F">
        <w:rPr>
          <w:sz w:val="28"/>
          <w:szCs w:val="28"/>
        </w:rPr>
        <w:t xml:space="preserve">, </w:t>
      </w:r>
      <w:r w:rsidR="00C105CA">
        <w:rPr>
          <w:sz w:val="28"/>
          <w:szCs w:val="28"/>
        </w:rPr>
        <w:t>Червоненко Л.М.</w:t>
      </w:r>
      <w:r w:rsidR="00C105CA" w:rsidRPr="008D766C">
        <w:rPr>
          <w:sz w:val="28"/>
          <w:szCs w:val="28"/>
        </w:rPr>
        <w:t xml:space="preserve">, </w:t>
      </w:r>
      <w:proofErr w:type="spellStart"/>
      <w:r w:rsidR="00C105CA">
        <w:rPr>
          <w:sz w:val="28"/>
          <w:szCs w:val="28"/>
        </w:rPr>
        <w:t>Стратонов</w:t>
      </w:r>
      <w:proofErr w:type="spellEnd"/>
      <w:r w:rsidR="00C105CA">
        <w:rPr>
          <w:sz w:val="28"/>
          <w:szCs w:val="28"/>
        </w:rPr>
        <w:t xml:space="preserve"> Ю.А.</w:t>
      </w:r>
    </w:p>
    <w:p w:rsidR="008D766C" w:rsidRPr="00A62667" w:rsidRDefault="00E8363F" w:rsidP="00A626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proofErr w:type="spellStart"/>
      <w:r w:rsidR="00DF26D6">
        <w:rPr>
          <w:sz w:val="28"/>
          <w:szCs w:val="28"/>
        </w:rPr>
        <w:t>Ревенко</w:t>
      </w:r>
      <w:proofErr w:type="spellEnd"/>
      <w:r w:rsidR="00DF26D6">
        <w:rPr>
          <w:sz w:val="28"/>
          <w:szCs w:val="28"/>
        </w:rPr>
        <w:t xml:space="preserve"> І.О</w:t>
      </w:r>
      <w:r w:rsidR="00DF26D6" w:rsidRPr="00E8363F">
        <w:rPr>
          <w:sz w:val="28"/>
          <w:szCs w:val="28"/>
        </w:rPr>
        <w:t xml:space="preserve">., </w:t>
      </w:r>
      <w:proofErr w:type="spellStart"/>
      <w:r w:rsidR="00DF26D6">
        <w:rPr>
          <w:sz w:val="28"/>
          <w:szCs w:val="28"/>
        </w:rPr>
        <w:t>Балан</w:t>
      </w:r>
      <w:proofErr w:type="spellEnd"/>
      <w:r w:rsidR="00DF26D6">
        <w:rPr>
          <w:sz w:val="28"/>
          <w:szCs w:val="28"/>
        </w:rPr>
        <w:t xml:space="preserve"> Ю.</w:t>
      </w:r>
      <w:r w:rsidR="00482E17">
        <w:rPr>
          <w:sz w:val="28"/>
          <w:szCs w:val="28"/>
        </w:rPr>
        <w:t>В</w:t>
      </w:r>
      <w:r w:rsidR="00DF26D6">
        <w:rPr>
          <w:sz w:val="28"/>
          <w:szCs w:val="28"/>
        </w:rPr>
        <w:t>.</w:t>
      </w:r>
      <w:r w:rsidR="00DF26D6" w:rsidRPr="008D766C">
        <w:rPr>
          <w:sz w:val="28"/>
          <w:szCs w:val="28"/>
        </w:rPr>
        <w:t xml:space="preserve">, </w:t>
      </w:r>
      <w:r w:rsidR="00DF26D6">
        <w:rPr>
          <w:sz w:val="28"/>
          <w:szCs w:val="28"/>
        </w:rPr>
        <w:t>Корінний Д.О.</w:t>
      </w:r>
      <w:r w:rsidR="00DF26D6" w:rsidRPr="00E8363F">
        <w:rPr>
          <w:sz w:val="28"/>
          <w:szCs w:val="28"/>
        </w:rPr>
        <w:t xml:space="preserve">, </w:t>
      </w:r>
      <w:r w:rsidR="00DF26D6">
        <w:rPr>
          <w:sz w:val="28"/>
          <w:szCs w:val="28"/>
        </w:rPr>
        <w:t>Червоненко Л.М.</w:t>
      </w:r>
      <w:r w:rsidR="00DF26D6" w:rsidRPr="008D766C">
        <w:rPr>
          <w:sz w:val="28"/>
          <w:szCs w:val="28"/>
        </w:rPr>
        <w:t xml:space="preserve">, </w:t>
      </w:r>
      <w:proofErr w:type="spellStart"/>
      <w:r w:rsidR="00DF26D6">
        <w:rPr>
          <w:sz w:val="28"/>
          <w:szCs w:val="28"/>
        </w:rPr>
        <w:t>Стратонов</w:t>
      </w:r>
      <w:proofErr w:type="spellEnd"/>
      <w:r w:rsidR="00DF26D6">
        <w:rPr>
          <w:sz w:val="28"/>
          <w:szCs w:val="28"/>
        </w:rPr>
        <w:t xml:space="preserve"> Ю.А.</w:t>
      </w:r>
    </w:p>
    <w:p w:rsidR="00205439" w:rsidRPr="00DF26D6" w:rsidRDefault="00205439" w:rsidP="00DF2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 xml:space="preserve">: </w:t>
      </w:r>
      <w:proofErr w:type="spellStart"/>
      <w:r w:rsidR="00DF26D6">
        <w:rPr>
          <w:bCs/>
          <w:sz w:val="28"/>
          <w:szCs w:val="28"/>
        </w:rPr>
        <w:t>Колпак</w:t>
      </w:r>
      <w:proofErr w:type="spellEnd"/>
      <w:r w:rsidR="00DF26D6">
        <w:rPr>
          <w:bCs/>
          <w:sz w:val="28"/>
          <w:szCs w:val="28"/>
        </w:rPr>
        <w:t xml:space="preserve"> А.П., </w:t>
      </w:r>
      <w:proofErr w:type="spellStart"/>
      <w:r w:rsidR="00DF26D6">
        <w:rPr>
          <w:bCs/>
          <w:sz w:val="28"/>
          <w:szCs w:val="28"/>
        </w:rPr>
        <w:t>Стецюренко</w:t>
      </w:r>
      <w:proofErr w:type="spellEnd"/>
      <w:r w:rsidR="00DF26D6">
        <w:rPr>
          <w:bCs/>
          <w:sz w:val="28"/>
          <w:szCs w:val="28"/>
        </w:rPr>
        <w:t xml:space="preserve"> В.О., Бурлака Н.М., </w:t>
      </w:r>
      <w:proofErr w:type="spellStart"/>
      <w:r w:rsidR="00DF26D6">
        <w:rPr>
          <w:bCs/>
          <w:sz w:val="28"/>
          <w:szCs w:val="28"/>
        </w:rPr>
        <w:t>Міркунова</w:t>
      </w:r>
      <w:proofErr w:type="spellEnd"/>
      <w:r w:rsidR="00DF26D6">
        <w:rPr>
          <w:bCs/>
          <w:sz w:val="28"/>
          <w:szCs w:val="28"/>
        </w:rPr>
        <w:t xml:space="preserve"> Л.С., </w:t>
      </w:r>
      <w:proofErr w:type="spellStart"/>
      <w:r w:rsidR="00DF26D6">
        <w:rPr>
          <w:bCs/>
          <w:sz w:val="28"/>
          <w:szCs w:val="28"/>
        </w:rPr>
        <w:t>Слюсаренко</w:t>
      </w:r>
      <w:proofErr w:type="spellEnd"/>
      <w:r w:rsidR="00DF26D6">
        <w:rPr>
          <w:bCs/>
          <w:sz w:val="28"/>
          <w:szCs w:val="28"/>
        </w:rPr>
        <w:t xml:space="preserve"> О.О., </w:t>
      </w:r>
      <w:proofErr w:type="spellStart"/>
      <w:r w:rsidR="00DF26D6">
        <w:rPr>
          <w:bCs/>
          <w:sz w:val="28"/>
          <w:szCs w:val="28"/>
        </w:rPr>
        <w:t>Стеценко</w:t>
      </w:r>
      <w:proofErr w:type="spellEnd"/>
      <w:r w:rsidR="00DF26D6">
        <w:rPr>
          <w:bCs/>
          <w:sz w:val="28"/>
          <w:szCs w:val="28"/>
        </w:rPr>
        <w:t xml:space="preserve"> С.А.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62667" w:rsidRDefault="00A62667" w:rsidP="00A62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денний: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7"/>
        <w:gridCol w:w="534"/>
        <w:gridCol w:w="8754"/>
      </w:tblGrid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конкурс міні-проектів розвитку Новоукраїнської міської територіальної громади "Влада і громада – разом!" на 2021-2025 роки </w:t>
            </w:r>
          </w:p>
        </w:tc>
      </w:tr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pStyle w:val="21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 затвердження Програми соціально-економічного та культурного розвитку Новоукраїнської міської територіальної громади на 2021 рік</w:t>
            </w:r>
          </w:p>
        </w:tc>
      </w:tr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pStyle w:val="21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 затвердження Плану соціально-економічного розвитку Новоукраїнської міської територіальної громади на 2020-2023 роки</w:t>
            </w:r>
          </w:p>
          <w:p w:rsidR="00A62667" w:rsidRDefault="00A62667">
            <w:pPr>
              <w:pStyle w:val="21"/>
              <w:ind w:firstLine="0"/>
              <w:jc w:val="center"/>
              <w:rPr>
                <w:b w:val="0"/>
                <w:i w:val="0"/>
              </w:rPr>
            </w:pPr>
            <w:r>
              <w:rPr>
                <w:i w:val="0"/>
              </w:rPr>
              <w:t xml:space="preserve">Інформує </w:t>
            </w:r>
            <w:proofErr w:type="spellStart"/>
            <w:r>
              <w:rPr>
                <w:i w:val="0"/>
              </w:rPr>
              <w:t>Стецюренко</w:t>
            </w:r>
            <w:proofErr w:type="spellEnd"/>
            <w:r>
              <w:rPr>
                <w:i w:val="0"/>
              </w:rPr>
              <w:t xml:space="preserve"> В.О.</w:t>
            </w:r>
          </w:p>
        </w:tc>
      </w:tr>
      <w:tr w:rsidR="00A62667" w:rsidRP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затвердження звіту про виконання бюджету Новоукраїнської міської об'єднаної територіальної громади за </w:t>
            </w:r>
            <w:r>
              <w:rPr>
                <w:rFonts w:eastAsia="Calibri"/>
                <w:sz w:val="28"/>
                <w:szCs w:val="28"/>
              </w:rPr>
              <w:t xml:space="preserve">9 місяців </w:t>
            </w:r>
            <w:r>
              <w:rPr>
                <w:sz w:val="28"/>
              </w:rPr>
              <w:t xml:space="preserve">2020 рік </w:t>
            </w:r>
          </w:p>
        </w:tc>
      </w:tr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обговорення проекту бюджету Новоукраїнської міської об'єднаної територіальної громади на 2021 рік </w:t>
            </w:r>
          </w:p>
        </w:tc>
      </w:tr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затвердження  кошторису видатків фонду охорони навколишнього природного середовища  Новоукраїнської міської об’єднаної територіальної громади на 2020 рік в новій редакції</w:t>
            </w:r>
          </w:p>
        </w:tc>
      </w:tr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pStyle w:val="21"/>
              <w:ind w:firstLine="0"/>
              <w:rPr>
                <w:b w:val="0"/>
                <w:i w:val="0"/>
                <w:lang w:val="ru-RU"/>
              </w:rPr>
            </w:pPr>
            <w:r>
              <w:rPr>
                <w:b w:val="0"/>
                <w:i w:val="0"/>
              </w:rPr>
              <w:t>Про</w:t>
            </w:r>
            <w:r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szCs w:val="20"/>
              </w:rPr>
              <w:t xml:space="preserve">внесення змін до </w:t>
            </w:r>
            <w:r>
              <w:rPr>
                <w:b w:val="0"/>
                <w:i w:val="0"/>
              </w:rPr>
              <w:t xml:space="preserve">фінансового забезпечення реалізації Програми  реформування  і  розвитку </w:t>
            </w:r>
            <w:proofErr w:type="spellStart"/>
            <w:r>
              <w:rPr>
                <w:b w:val="0"/>
                <w:i w:val="0"/>
              </w:rPr>
              <w:t>житлово</w:t>
            </w:r>
            <w:proofErr w:type="spellEnd"/>
            <w:r>
              <w:rPr>
                <w:b w:val="0"/>
                <w:i w:val="0"/>
              </w:rPr>
              <w:t xml:space="preserve"> - комунального господарства Новоукраїнської міської </w:t>
            </w:r>
            <w:proofErr w:type="spellStart"/>
            <w:r>
              <w:rPr>
                <w:b w:val="0"/>
                <w:i w:val="0"/>
              </w:rPr>
              <w:t>обʹєднаної</w:t>
            </w:r>
            <w:proofErr w:type="spellEnd"/>
            <w:r>
              <w:rPr>
                <w:b w:val="0"/>
                <w:i w:val="0"/>
              </w:rPr>
              <w:t xml:space="preserve"> територіальної громади на 2018-2020 роки</w:t>
            </w:r>
            <w:r>
              <w:t xml:space="preserve">  </w:t>
            </w:r>
          </w:p>
        </w:tc>
      </w:tr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розгляд клопотань</w:t>
            </w:r>
          </w:p>
        </w:tc>
      </w:tr>
      <w:tr w:rsidR="00A62667" w:rsidRP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keepNext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 внесення  змін до рішення  міської ради від  20  грудня  2019  року  № 1538 </w:t>
            </w:r>
            <w:r>
              <w:rPr>
                <w:color w:val="000000"/>
                <w:sz w:val="28"/>
                <w:szCs w:val="28"/>
              </w:rPr>
              <w:t>"Про  бюджет  Новоукраїнської  міської об'єднаної територіальної громади на 2020 рік"</w:t>
            </w:r>
          </w:p>
        </w:tc>
      </w:tr>
      <w:tr w:rsidR="00A62667" w:rsidTr="00A62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7" w:rsidRDefault="00A62667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67" w:rsidRDefault="00A62667">
            <w:pPr>
              <w:keepNext/>
              <w:outlineLvl w:val="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Інформує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Колпак</w:t>
            </w:r>
            <w:proofErr w:type="spellEnd"/>
            <w:r>
              <w:rPr>
                <w:bCs/>
                <w:sz w:val="28"/>
                <w:szCs w:val="28"/>
              </w:rPr>
              <w:t xml:space="preserve"> А.П.</w:t>
            </w:r>
          </w:p>
        </w:tc>
      </w:tr>
    </w:tbl>
    <w:p w:rsidR="00A62667" w:rsidRDefault="00A62667" w:rsidP="00A62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2667" w:rsidRDefault="00A62667" w:rsidP="00A626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 xml:space="preserve">: інформацію начальника відділу регіонального розвитку, економіки та торгівлі </w:t>
      </w:r>
      <w:proofErr w:type="spellStart"/>
      <w:r>
        <w:rPr>
          <w:bCs/>
          <w:sz w:val="28"/>
          <w:szCs w:val="28"/>
        </w:rPr>
        <w:t>Стецюренко</w:t>
      </w:r>
      <w:proofErr w:type="spellEnd"/>
      <w:r>
        <w:rPr>
          <w:bCs/>
          <w:sz w:val="28"/>
          <w:szCs w:val="28"/>
        </w:rPr>
        <w:t xml:space="preserve"> В.О. та  інформацію начальника начальник фінансового управління </w:t>
      </w:r>
      <w:proofErr w:type="spellStart"/>
      <w:r>
        <w:rPr>
          <w:bCs/>
          <w:sz w:val="28"/>
          <w:szCs w:val="28"/>
        </w:rPr>
        <w:t>Колпак</w:t>
      </w:r>
      <w:proofErr w:type="spellEnd"/>
      <w:r>
        <w:rPr>
          <w:bCs/>
          <w:sz w:val="28"/>
          <w:szCs w:val="28"/>
        </w:rPr>
        <w:t xml:space="preserve"> А.П.</w:t>
      </w:r>
    </w:p>
    <w:p w:rsidR="00A62667" w:rsidRDefault="00A62667" w:rsidP="00A626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A62667" w:rsidRDefault="00A62667" w:rsidP="00A62667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Погодити проекти рішень та рекомендувати депутатам затвердити дані проекти:</w:t>
      </w:r>
    </w:p>
    <w:p w:rsidR="005B24E6" w:rsidRDefault="005B24E6" w:rsidP="00A62667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A62667" w:rsidRDefault="00200AD2" w:rsidP="00A62667">
      <w:pPr>
        <w:ind w:firstLine="709"/>
        <w:jc w:val="both"/>
        <w:rPr>
          <w:sz w:val="28"/>
          <w:szCs w:val="28"/>
        </w:rPr>
      </w:pPr>
      <w:r w:rsidRPr="00200AD2">
        <w:rPr>
          <w:bCs/>
          <w:sz w:val="28"/>
          <w:szCs w:val="28"/>
        </w:rPr>
        <w:lastRenderedPageBreak/>
        <w:t xml:space="preserve"> </w:t>
      </w:r>
      <w:r w:rsidR="00A62667">
        <w:rPr>
          <w:b/>
          <w:bCs/>
          <w:i/>
          <w:sz w:val="28"/>
          <w:szCs w:val="28"/>
          <w:u w:val="single"/>
        </w:rPr>
        <w:t>№ 21</w:t>
      </w:r>
      <w:r w:rsidR="00A62667">
        <w:rPr>
          <w:bCs/>
          <w:sz w:val="28"/>
          <w:szCs w:val="28"/>
        </w:rPr>
        <w:t xml:space="preserve"> </w:t>
      </w:r>
      <w:r w:rsidR="00A62667">
        <w:rPr>
          <w:sz w:val="28"/>
          <w:szCs w:val="28"/>
        </w:rPr>
        <w:t>Інформацію про стан виконання Програми підтримки конкурсу міні-проектів розвитку Новоукраїнської міської територіальної громади "Влада і громада – разом!" на 2017-2020 роки взяти до відома (додається).</w:t>
      </w:r>
    </w:p>
    <w:p w:rsidR="00A62667" w:rsidRDefault="00A62667" w:rsidP="00A62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Програму підтримки конкурсу міні-проектів розвитку Новоукраїнської міської територіальної громади "Влада і громада – разом!"  на 2021-2025 роки </w:t>
      </w:r>
    </w:p>
    <w:p w:rsidR="00A62667" w:rsidRDefault="00A62667" w:rsidP="00A62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Положення про порядок проведення конкурсу міні-проектів розвитку Новоукраїнської міської територіальної громади "Влада і громада – разом!".</w:t>
      </w:r>
    </w:p>
    <w:p w:rsidR="00A62667" w:rsidRDefault="00A62667" w:rsidP="00A62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Доручити виконавчому комітету міської ради створити Конкурсний комітет та затвердити його персональний склад.</w:t>
      </w:r>
    </w:p>
    <w:p w:rsidR="005B24E6" w:rsidRDefault="00A62667" w:rsidP="00877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Відділу бюджетного забезпечення та бухгалтерського обліку щорічно при формуванні міського бюджету передбачати кошти на фінансування Програми, враховуючи реальні можливості бюджету.</w:t>
      </w:r>
    </w:p>
    <w:p w:rsidR="005B24E6" w:rsidRPr="00877E39" w:rsidRDefault="00A62667" w:rsidP="00877E39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№ 22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Програму соціально-економічного та культурного розвитку 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Новоукраїнської міської територіальної громади </w:t>
      </w:r>
      <w:r>
        <w:rPr>
          <w:sz w:val="28"/>
          <w:szCs w:val="28"/>
        </w:rPr>
        <w:t>на 2021 рік.</w:t>
      </w:r>
    </w:p>
    <w:p w:rsidR="005B24E6" w:rsidRPr="00877E39" w:rsidRDefault="00A62667" w:rsidP="00877E39">
      <w:pPr>
        <w:pStyle w:val="ae"/>
        <w:autoSpaceDE w:val="0"/>
        <w:autoSpaceDN w:val="0"/>
        <w:adjustRightInd w:val="0"/>
        <w:ind w:left="0" w:firstLine="709"/>
        <w:jc w:val="both"/>
        <w:rPr>
          <w:rFonts w:eastAsia="SimSun"/>
          <w:kern w:val="2"/>
          <w:sz w:val="28"/>
          <w:szCs w:val="28"/>
          <w:lang w:eastAsia="zh-CN" w:bidi="hi-IN"/>
        </w:rPr>
      </w:pPr>
      <w:r>
        <w:rPr>
          <w:b/>
          <w:bCs/>
          <w:i/>
          <w:sz w:val="28"/>
          <w:szCs w:val="28"/>
          <w:u w:val="single"/>
        </w:rPr>
        <w:t>№ 23</w:t>
      </w:r>
      <w:r>
        <w:rPr>
          <w:bCs/>
          <w:sz w:val="28"/>
          <w:szCs w:val="28"/>
        </w:rPr>
        <w:t xml:space="preserve"> 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 Затвердити План </w:t>
      </w:r>
      <w:r>
        <w:rPr>
          <w:sz w:val="28"/>
          <w:szCs w:val="28"/>
        </w:rPr>
        <w:t xml:space="preserve">соціально-економічного розвитку </w:t>
      </w:r>
      <w:r>
        <w:rPr>
          <w:rFonts w:eastAsia="SimSun"/>
          <w:kern w:val="2"/>
          <w:sz w:val="28"/>
          <w:szCs w:val="28"/>
          <w:lang w:eastAsia="zh-CN" w:bidi="hi-IN"/>
        </w:rPr>
        <w:t>Новоукраїнської міської територіальної громади на 2020-2023 роки.</w:t>
      </w:r>
    </w:p>
    <w:p w:rsidR="00F70DF4" w:rsidRDefault="00A62667" w:rsidP="00A626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№ 2</w:t>
      </w:r>
      <w:r>
        <w:rPr>
          <w:b/>
          <w:bCs/>
          <w:i/>
          <w:sz w:val="28"/>
          <w:szCs w:val="28"/>
          <w:u w:val="single"/>
        </w:rPr>
        <w:t>9</w:t>
      </w:r>
      <w:r w:rsidRPr="00A62667">
        <w:rPr>
          <w:bCs/>
          <w:sz w:val="28"/>
          <w:szCs w:val="28"/>
        </w:rPr>
        <w:tab/>
        <w:t>Інформацію про стан виконання бюджету Новоукраїнської міської об'єднаної територіальної громади за 9 місяців 2020 рік</w:t>
      </w:r>
      <w:r w:rsidRPr="00A62667">
        <w:rPr>
          <w:sz w:val="28"/>
          <w:szCs w:val="28"/>
        </w:rPr>
        <w:t xml:space="preserve"> </w:t>
      </w:r>
      <w:r w:rsidRPr="00A62667">
        <w:rPr>
          <w:bCs/>
          <w:sz w:val="28"/>
          <w:szCs w:val="28"/>
        </w:rPr>
        <w:t>взяти до відома (додається).</w:t>
      </w:r>
    </w:p>
    <w:p w:rsidR="00181847" w:rsidRDefault="00A62667" w:rsidP="00A626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З</w:t>
      </w:r>
      <w:r w:rsidR="00200AD2" w:rsidRPr="00AC43D0">
        <w:rPr>
          <w:color w:val="000000"/>
          <w:sz w:val="28"/>
          <w:szCs w:val="28"/>
        </w:rPr>
        <w:t xml:space="preserve">а </w:t>
      </w:r>
      <w:r w:rsidR="00200AD2">
        <w:rPr>
          <w:color w:val="000000"/>
          <w:sz w:val="28"/>
          <w:szCs w:val="28"/>
        </w:rPr>
        <w:t>9 місяців</w:t>
      </w:r>
      <w:r w:rsidR="00200AD2" w:rsidRPr="00AC43D0">
        <w:rPr>
          <w:color w:val="000000"/>
          <w:sz w:val="28"/>
          <w:szCs w:val="28"/>
        </w:rPr>
        <w:t xml:space="preserve"> 2020 року бюджет громади отримав доходів (враховуючи офіційні трансферти) у сумі </w:t>
      </w:r>
      <w:r w:rsidR="00200AD2">
        <w:rPr>
          <w:color w:val="000000"/>
          <w:sz w:val="28"/>
          <w:szCs w:val="28"/>
        </w:rPr>
        <w:t>115 620,9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 xml:space="preserve">., або </w:t>
      </w:r>
      <w:r w:rsidR="00200AD2">
        <w:rPr>
          <w:color w:val="000000"/>
          <w:sz w:val="28"/>
          <w:szCs w:val="28"/>
        </w:rPr>
        <w:t>99,9</w:t>
      </w:r>
      <w:r w:rsidR="00200AD2" w:rsidRPr="00AC43D0">
        <w:rPr>
          <w:color w:val="000000"/>
          <w:sz w:val="28"/>
          <w:szCs w:val="28"/>
        </w:rPr>
        <w:t xml:space="preserve">% від уточненого планового показника – </w:t>
      </w:r>
      <w:r w:rsidR="00200AD2">
        <w:rPr>
          <w:color w:val="000000"/>
          <w:sz w:val="28"/>
          <w:szCs w:val="28"/>
        </w:rPr>
        <w:t>115 715,4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 xml:space="preserve">., з них до: загального фонду – </w:t>
      </w:r>
      <w:r w:rsidR="00200AD2">
        <w:rPr>
          <w:color w:val="000000"/>
          <w:sz w:val="28"/>
          <w:szCs w:val="28"/>
        </w:rPr>
        <w:t>107 713,4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>. (</w:t>
      </w:r>
      <w:r w:rsidR="00200AD2">
        <w:rPr>
          <w:color w:val="000000"/>
          <w:sz w:val="28"/>
          <w:szCs w:val="28"/>
        </w:rPr>
        <w:t>98,7</w:t>
      </w:r>
      <w:r w:rsidR="00200AD2" w:rsidRPr="00AC43D0">
        <w:rPr>
          <w:color w:val="000000"/>
          <w:sz w:val="28"/>
          <w:szCs w:val="28"/>
        </w:rPr>
        <w:t xml:space="preserve">% виконання), що менше на </w:t>
      </w:r>
      <w:r w:rsidR="00200AD2">
        <w:rPr>
          <w:color w:val="000000"/>
          <w:sz w:val="28"/>
          <w:szCs w:val="28"/>
        </w:rPr>
        <w:t>1 458,3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 xml:space="preserve">. від уточненого планового обсягу </w:t>
      </w:r>
      <w:r w:rsidR="00200AD2">
        <w:rPr>
          <w:color w:val="000000"/>
          <w:sz w:val="28"/>
          <w:szCs w:val="28"/>
        </w:rPr>
        <w:t>109 171,7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>.</w:t>
      </w:r>
      <w:r w:rsidR="00181847">
        <w:rPr>
          <w:color w:val="000000"/>
          <w:sz w:val="28"/>
          <w:szCs w:val="28"/>
        </w:rPr>
        <w:t xml:space="preserve"> та </w:t>
      </w:r>
      <w:r w:rsidR="00200AD2" w:rsidRPr="00AC43D0">
        <w:rPr>
          <w:color w:val="000000"/>
          <w:sz w:val="28"/>
          <w:szCs w:val="28"/>
        </w:rPr>
        <w:t xml:space="preserve">спеціального фонду – </w:t>
      </w:r>
      <w:r w:rsidR="00200AD2">
        <w:rPr>
          <w:color w:val="000000"/>
          <w:sz w:val="28"/>
          <w:szCs w:val="28"/>
        </w:rPr>
        <w:t>7 907,4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>. (</w:t>
      </w:r>
      <w:r w:rsidR="00200AD2">
        <w:rPr>
          <w:color w:val="000000"/>
          <w:sz w:val="28"/>
          <w:szCs w:val="28"/>
        </w:rPr>
        <w:t>120,8</w:t>
      </w:r>
      <w:r w:rsidR="00200AD2" w:rsidRPr="00AC43D0">
        <w:rPr>
          <w:color w:val="000000"/>
          <w:sz w:val="28"/>
          <w:szCs w:val="28"/>
        </w:rPr>
        <w:t xml:space="preserve">% виконання), що на </w:t>
      </w:r>
      <w:r w:rsidR="00200AD2">
        <w:rPr>
          <w:color w:val="000000"/>
          <w:sz w:val="28"/>
          <w:szCs w:val="28"/>
        </w:rPr>
        <w:t>1 363,8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 xml:space="preserve">. більше від уточненого планового обсягу – </w:t>
      </w:r>
      <w:r w:rsidR="00200AD2">
        <w:rPr>
          <w:color w:val="000000"/>
          <w:sz w:val="28"/>
          <w:szCs w:val="28"/>
        </w:rPr>
        <w:t>6 543,6</w:t>
      </w:r>
      <w:r w:rsidR="00200AD2" w:rsidRPr="00AC43D0">
        <w:rPr>
          <w:color w:val="000000"/>
          <w:sz w:val="28"/>
          <w:szCs w:val="28"/>
        </w:rPr>
        <w:t xml:space="preserve"> </w:t>
      </w:r>
      <w:proofErr w:type="spellStart"/>
      <w:r w:rsidR="00200AD2" w:rsidRPr="00AC43D0">
        <w:rPr>
          <w:color w:val="000000"/>
          <w:sz w:val="28"/>
          <w:szCs w:val="28"/>
        </w:rPr>
        <w:t>тис.грн</w:t>
      </w:r>
      <w:proofErr w:type="spellEnd"/>
      <w:r w:rsidR="00200AD2" w:rsidRPr="00AC43D0">
        <w:rPr>
          <w:color w:val="000000"/>
          <w:sz w:val="28"/>
          <w:szCs w:val="28"/>
        </w:rPr>
        <w:t>.</w:t>
      </w:r>
      <w:r w:rsidR="00200AD2">
        <w:rPr>
          <w:color w:val="000000"/>
          <w:sz w:val="28"/>
          <w:szCs w:val="28"/>
        </w:rPr>
        <w:t xml:space="preserve">. </w:t>
      </w:r>
      <w:r w:rsidR="00181847" w:rsidRPr="00AC43D0">
        <w:rPr>
          <w:color w:val="000000"/>
          <w:sz w:val="28"/>
          <w:szCs w:val="28"/>
        </w:rPr>
        <w:t xml:space="preserve">В </w:t>
      </w:r>
      <w:r w:rsidR="00181847">
        <w:rPr>
          <w:color w:val="000000"/>
          <w:sz w:val="28"/>
          <w:szCs w:val="28"/>
        </w:rPr>
        <w:t xml:space="preserve">цілому у </w:t>
      </w:r>
      <w:r w:rsidR="00181847" w:rsidRPr="00AC43D0">
        <w:rPr>
          <w:color w:val="000000"/>
          <w:sz w:val="28"/>
          <w:szCs w:val="28"/>
        </w:rPr>
        <w:t xml:space="preserve">звітному році  надходження до  бюджету громади у порівнянні з  2019 роком </w:t>
      </w:r>
      <w:r w:rsidR="00181847">
        <w:rPr>
          <w:color w:val="000000"/>
          <w:sz w:val="28"/>
          <w:szCs w:val="28"/>
        </w:rPr>
        <w:t>зменшились</w:t>
      </w:r>
      <w:r w:rsidR="00181847" w:rsidRPr="00AC43D0">
        <w:rPr>
          <w:color w:val="000000"/>
          <w:sz w:val="28"/>
          <w:szCs w:val="28"/>
        </w:rPr>
        <w:t xml:space="preserve"> на </w:t>
      </w:r>
      <w:r w:rsidR="00181847">
        <w:rPr>
          <w:color w:val="000000"/>
          <w:sz w:val="28"/>
          <w:szCs w:val="28"/>
        </w:rPr>
        <w:t>2 245,4</w:t>
      </w:r>
      <w:r w:rsidR="00181847" w:rsidRPr="00AC43D0">
        <w:rPr>
          <w:color w:val="000000"/>
          <w:sz w:val="28"/>
          <w:szCs w:val="28"/>
        </w:rPr>
        <w:t xml:space="preserve"> </w:t>
      </w:r>
      <w:proofErr w:type="spellStart"/>
      <w:r w:rsidR="00181847" w:rsidRPr="00AC43D0">
        <w:rPr>
          <w:color w:val="000000"/>
          <w:sz w:val="28"/>
          <w:szCs w:val="28"/>
        </w:rPr>
        <w:t>тис.грн</w:t>
      </w:r>
      <w:proofErr w:type="spellEnd"/>
      <w:r w:rsidR="00181847" w:rsidRPr="00AC43D0">
        <w:rPr>
          <w:color w:val="000000"/>
          <w:sz w:val="28"/>
          <w:szCs w:val="28"/>
        </w:rPr>
        <w:t>.</w:t>
      </w:r>
      <w:r w:rsidR="00181847">
        <w:rPr>
          <w:color w:val="000000"/>
          <w:sz w:val="28"/>
          <w:szCs w:val="28"/>
        </w:rPr>
        <w:t>, або на 1,9</w:t>
      </w:r>
      <w:r w:rsidR="00181847" w:rsidRPr="00AC43D0">
        <w:rPr>
          <w:color w:val="000000"/>
          <w:sz w:val="28"/>
          <w:szCs w:val="28"/>
        </w:rPr>
        <w:t xml:space="preserve">%. </w:t>
      </w:r>
    </w:p>
    <w:p w:rsidR="00200AD2" w:rsidRDefault="00200AD2" w:rsidP="00A62667">
      <w:pPr>
        <w:ind w:firstLine="709"/>
        <w:jc w:val="both"/>
        <w:rPr>
          <w:color w:val="000000"/>
          <w:sz w:val="28"/>
          <w:szCs w:val="28"/>
        </w:rPr>
      </w:pPr>
      <w:r w:rsidRPr="00AC43D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 w:rsidRPr="00AC43D0">
        <w:rPr>
          <w:color w:val="000000"/>
          <w:sz w:val="28"/>
          <w:szCs w:val="28"/>
        </w:rPr>
        <w:t xml:space="preserve">ходи загального фонду за </w:t>
      </w:r>
      <w:r>
        <w:rPr>
          <w:color w:val="000000"/>
          <w:sz w:val="28"/>
          <w:szCs w:val="28"/>
        </w:rPr>
        <w:t>9 місяців</w:t>
      </w:r>
      <w:r w:rsidRPr="00AC43D0">
        <w:rPr>
          <w:color w:val="000000"/>
          <w:sz w:val="28"/>
          <w:szCs w:val="28"/>
        </w:rPr>
        <w:t xml:space="preserve"> 2020 року зменшились на </w:t>
      </w:r>
      <w:r>
        <w:rPr>
          <w:color w:val="000000"/>
          <w:sz w:val="28"/>
          <w:szCs w:val="28"/>
        </w:rPr>
        <w:t xml:space="preserve">                        5 233,1</w:t>
      </w:r>
      <w:r w:rsidRPr="00AC43D0">
        <w:rPr>
          <w:color w:val="000000"/>
          <w:sz w:val="28"/>
          <w:szCs w:val="28"/>
        </w:rPr>
        <w:t xml:space="preserve">  </w:t>
      </w:r>
      <w:proofErr w:type="spellStart"/>
      <w:r w:rsidRPr="00BC46A0">
        <w:rPr>
          <w:color w:val="000000"/>
          <w:sz w:val="28"/>
          <w:szCs w:val="28"/>
        </w:rPr>
        <w:t>тис.грн</w:t>
      </w:r>
      <w:proofErr w:type="spellEnd"/>
      <w:r w:rsidRPr="00BC46A0">
        <w:rPr>
          <w:color w:val="000000"/>
          <w:sz w:val="28"/>
          <w:szCs w:val="28"/>
        </w:rPr>
        <w:t xml:space="preserve">. або </w:t>
      </w:r>
      <w:r>
        <w:rPr>
          <w:color w:val="000000"/>
          <w:sz w:val="28"/>
          <w:szCs w:val="28"/>
        </w:rPr>
        <w:t>на 4,6</w:t>
      </w:r>
      <w:r w:rsidRPr="00BC46A0">
        <w:rPr>
          <w:color w:val="000000"/>
          <w:sz w:val="28"/>
          <w:szCs w:val="28"/>
        </w:rPr>
        <w:t xml:space="preserve"> % у порівнянні з відповідним періодом 2019 року</w:t>
      </w:r>
      <w:r w:rsidRPr="00904765">
        <w:rPr>
          <w:color w:val="000000"/>
          <w:sz w:val="28"/>
          <w:szCs w:val="28"/>
        </w:rPr>
        <w:t xml:space="preserve">.  </w:t>
      </w:r>
    </w:p>
    <w:p w:rsidR="00200AD2" w:rsidRDefault="00200AD2" w:rsidP="00200AD2">
      <w:pPr>
        <w:ind w:firstLine="709"/>
        <w:jc w:val="both"/>
        <w:rPr>
          <w:color w:val="000000"/>
          <w:sz w:val="28"/>
          <w:szCs w:val="28"/>
        </w:rPr>
      </w:pPr>
      <w:r w:rsidRPr="003852F4">
        <w:rPr>
          <w:color w:val="000000"/>
          <w:sz w:val="28"/>
          <w:szCs w:val="28"/>
        </w:rPr>
        <w:t xml:space="preserve">Надходження офіційних трансфертів в звітному періоді становили   </w:t>
      </w:r>
      <w:r>
        <w:rPr>
          <w:color w:val="000000"/>
          <w:sz w:val="28"/>
          <w:szCs w:val="28"/>
        </w:rPr>
        <w:t xml:space="preserve">  36 807,4</w:t>
      </w:r>
      <w:r w:rsidRPr="003852F4">
        <w:rPr>
          <w:color w:val="000000"/>
          <w:sz w:val="28"/>
          <w:szCs w:val="28"/>
        </w:rPr>
        <w:t xml:space="preserve"> </w:t>
      </w:r>
      <w:proofErr w:type="spellStart"/>
      <w:r w:rsidRPr="003852F4">
        <w:rPr>
          <w:color w:val="000000"/>
          <w:sz w:val="28"/>
          <w:szCs w:val="28"/>
        </w:rPr>
        <w:t>тис.грн</w:t>
      </w:r>
      <w:proofErr w:type="spellEnd"/>
      <w:r w:rsidRPr="003852F4">
        <w:rPr>
          <w:color w:val="000000"/>
          <w:sz w:val="28"/>
          <w:szCs w:val="28"/>
        </w:rPr>
        <w:t xml:space="preserve">., або </w:t>
      </w:r>
      <w:r>
        <w:rPr>
          <w:color w:val="000000"/>
          <w:sz w:val="28"/>
          <w:szCs w:val="28"/>
        </w:rPr>
        <w:t>100 % уточненого планового обсягу</w:t>
      </w:r>
      <w:r w:rsidRPr="003852F4">
        <w:rPr>
          <w:color w:val="000000"/>
          <w:sz w:val="28"/>
          <w:szCs w:val="28"/>
        </w:rPr>
        <w:t xml:space="preserve"> та на </w:t>
      </w:r>
      <w:r>
        <w:rPr>
          <w:color w:val="000000"/>
          <w:sz w:val="28"/>
          <w:szCs w:val="28"/>
        </w:rPr>
        <w:t>9 367,2</w:t>
      </w:r>
      <w:r w:rsidRPr="003852F4">
        <w:rPr>
          <w:color w:val="000000"/>
          <w:sz w:val="28"/>
          <w:szCs w:val="28"/>
        </w:rPr>
        <w:t xml:space="preserve"> </w:t>
      </w:r>
      <w:proofErr w:type="spellStart"/>
      <w:r w:rsidRPr="003852F4">
        <w:rPr>
          <w:color w:val="000000"/>
          <w:sz w:val="28"/>
          <w:szCs w:val="28"/>
        </w:rPr>
        <w:t>тис.грн</w:t>
      </w:r>
      <w:proofErr w:type="spellEnd"/>
      <w:r w:rsidRPr="003852F4">
        <w:rPr>
          <w:color w:val="000000"/>
          <w:sz w:val="28"/>
          <w:szCs w:val="28"/>
        </w:rPr>
        <w:t>. менше за відповідний період 2019 року</w:t>
      </w:r>
      <w:r>
        <w:rPr>
          <w:color w:val="000000"/>
          <w:sz w:val="28"/>
          <w:szCs w:val="28"/>
        </w:rPr>
        <w:t>, або на 20,3%</w:t>
      </w:r>
      <w:r w:rsidRPr="003852F4">
        <w:rPr>
          <w:color w:val="000000"/>
          <w:sz w:val="28"/>
          <w:szCs w:val="28"/>
        </w:rPr>
        <w:t>.</w:t>
      </w:r>
    </w:p>
    <w:p w:rsidR="004851FA" w:rsidRPr="00590556" w:rsidRDefault="004851FA" w:rsidP="004851F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63B81">
        <w:rPr>
          <w:sz w:val="28"/>
          <w:szCs w:val="28"/>
          <w:lang w:eastAsia="ar-SA"/>
        </w:rPr>
        <w:t>Видаткова</w:t>
      </w:r>
      <w:r w:rsidRPr="00F63B81">
        <w:rPr>
          <w:sz w:val="28"/>
          <w:szCs w:val="28"/>
          <w:lang w:val="ru-RU" w:eastAsia="ar-SA"/>
        </w:rPr>
        <w:t xml:space="preserve"> </w:t>
      </w:r>
      <w:r w:rsidRPr="00F63B81">
        <w:rPr>
          <w:sz w:val="28"/>
          <w:szCs w:val="28"/>
          <w:lang w:eastAsia="ar-SA"/>
        </w:rPr>
        <w:t>частина</w:t>
      </w:r>
      <w:r w:rsidRPr="00F63B81">
        <w:rPr>
          <w:sz w:val="28"/>
          <w:szCs w:val="28"/>
          <w:lang w:val="ru-RU" w:eastAsia="ar-SA"/>
        </w:rPr>
        <w:t xml:space="preserve"> </w:t>
      </w:r>
      <w:proofErr w:type="spellStart"/>
      <w:r w:rsidRPr="00F63B81">
        <w:rPr>
          <w:sz w:val="28"/>
          <w:szCs w:val="28"/>
          <w:lang w:val="ru-RU" w:eastAsia="ar-SA"/>
        </w:rPr>
        <w:t>загального</w:t>
      </w:r>
      <w:proofErr w:type="spellEnd"/>
      <w:r w:rsidRPr="00F63B81">
        <w:rPr>
          <w:sz w:val="28"/>
          <w:szCs w:val="28"/>
          <w:lang w:val="ru-RU" w:eastAsia="ar-SA"/>
        </w:rPr>
        <w:t xml:space="preserve"> фонду </w:t>
      </w:r>
      <w:r w:rsidRPr="00F63B81">
        <w:rPr>
          <w:sz w:val="28"/>
          <w:szCs w:val="28"/>
          <w:lang w:eastAsia="ar-SA"/>
        </w:rPr>
        <w:t>бюджету громади</w:t>
      </w:r>
      <w:r w:rsidRPr="00F63B81">
        <w:rPr>
          <w:sz w:val="28"/>
          <w:szCs w:val="28"/>
          <w:lang w:val="ru-RU" w:eastAsia="ar-SA"/>
        </w:rPr>
        <w:t xml:space="preserve"> за</w:t>
      </w:r>
      <w:r w:rsidRPr="00F63B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9 місяців</w:t>
      </w:r>
      <w:r w:rsidRPr="00F63B81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20</w:t>
      </w:r>
      <w:r w:rsidRPr="00F63B81">
        <w:rPr>
          <w:sz w:val="28"/>
          <w:szCs w:val="28"/>
          <w:lang w:eastAsia="ar-SA"/>
        </w:rPr>
        <w:t xml:space="preserve"> року </w:t>
      </w:r>
      <w:proofErr w:type="spellStart"/>
      <w:r w:rsidRPr="00F63B81">
        <w:rPr>
          <w:sz w:val="28"/>
          <w:szCs w:val="28"/>
          <w:lang w:val="ru-RU" w:eastAsia="ar-SA"/>
        </w:rPr>
        <w:t>виконана</w:t>
      </w:r>
      <w:proofErr w:type="spellEnd"/>
      <w:r w:rsidRPr="00F63B81">
        <w:rPr>
          <w:sz w:val="28"/>
          <w:szCs w:val="28"/>
          <w:lang w:val="ru-RU" w:eastAsia="ar-SA"/>
        </w:rPr>
        <w:t xml:space="preserve"> </w:t>
      </w:r>
      <w:r w:rsidRPr="00F63B81">
        <w:rPr>
          <w:sz w:val="28"/>
          <w:szCs w:val="28"/>
          <w:lang w:eastAsia="ar-SA"/>
        </w:rPr>
        <w:t>у</w:t>
      </w:r>
      <w:r w:rsidRPr="00F63B81">
        <w:rPr>
          <w:sz w:val="28"/>
          <w:szCs w:val="28"/>
          <w:lang w:val="ru-RU" w:eastAsia="ar-SA"/>
        </w:rPr>
        <w:t xml:space="preserve"> </w:t>
      </w:r>
      <w:proofErr w:type="spellStart"/>
      <w:r w:rsidRPr="00F63B81">
        <w:rPr>
          <w:sz w:val="28"/>
          <w:szCs w:val="28"/>
          <w:lang w:val="ru-RU" w:eastAsia="ar-SA"/>
        </w:rPr>
        <w:t>сумі</w:t>
      </w:r>
      <w:proofErr w:type="spellEnd"/>
      <w:r w:rsidRPr="00F63B81">
        <w:rPr>
          <w:sz w:val="28"/>
          <w:szCs w:val="28"/>
          <w:lang w:val="ru-RU" w:eastAsia="ar-SA"/>
        </w:rPr>
        <w:t xml:space="preserve">  </w:t>
      </w:r>
      <w:r>
        <w:rPr>
          <w:sz w:val="28"/>
          <w:szCs w:val="28"/>
          <w:lang w:val="ru-RU" w:eastAsia="ar-SA"/>
        </w:rPr>
        <w:t>100406,5</w:t>
      </w:r>
      <w:r w:rsidRPr="00F63B81">
        <w:rPr>
          <w:sz w:val="28"/>
          <w:szCs w:val="28"/>
          <w:lang w:eastAsia="ar-SA"/>
        </w:rPr>
        <w:t xml:space="preserve"> </w:t>
      </w:r>
      <w:r w:rsidRPr="00F63B81">
        <w:rPr>
          <w:sz w:val="28"/>
          <w:szCs w:val="28"/>
          <w:lang w:val="ru-RU" w:eastAsia="ar-SA"/>
        </w:rPr>
        <w:t>тис.</w:t>
      </w:r>
      <w:r w:rsidRPr="00F63B81">
        <w:rPr>
          <w:sz w:val="28"/>
          <w:szCs w:val="28"/>
          <w:lang w:eastAsia="ar-SA"/>
        </w:rPr>
        <w:t xml:space="preserve"> </w:t>
      </w:r>
      <w:r w:rsidRPr="00F63B81">
        <w:rPr>
          <w:sz w:val="28"/>
          <w:szCs w:val="28"/>
          <w:lang w:val="ru-RU" w:eastAsia="ar-SA"/>
        </w:rPr>
        <w:t>грн. при уточнен</w:t>
      </w:r>
      <w:r w:rsidRPr="00F63B81">
        <w:rPr>
          <w:sz w:val="28"/>
          <w:szCs w:val="28"/>
          <w:lang w:eastAsia="ar-SA"/>
        </w:rPr>
        <w:t>н</w:t>
      </w:r>
      <w:r w:rsidRPr="00F63B81">
        <w:rPr>
          <w:sz w:val="28"/>
          <w:szCs w:val="28"/>
          <w:lang w:val="ru-RU" w:eastAsia="ar-SA"/>
        </w:rPr>
        <w:t xml:space="preserve">ому </w:t>
      </w:r>
      <w:r w:rsidRPr="00F63B81">
        <w:rPr>
          <w:sz w:val="28"/>
          <w:szCs w:val="28"/>
          <w:lang w:eastAsia="ar-SA"/>
        </w:rPr>
        <w:t>плані на вказаний</w:t>
      </w:r>
      <w:r w:rsidRPr="00590556">
        <w:rPr>
          <w:sz w:val="28"/>
          <w:szCs w:val="28"/>
          <w:lang w:eastAsia="ar-SA"/>
        </w:rPr>
        <w:t xml:space="preserve"> період </w:t>
      </w:r>
      <w:r>
        <w:rPr>
          <w:sz w:val="28"/>
          <w:szCs w:val="28"/>
          <w:lang w:eastAsia="ar-SA"/>
        </w:rPr>
        <w:t xml:space="preserve">  118429,8</w:t>
      </w:r>
      <w:r w:rsidRPr="00590556">
        <w:rPr>
          <w:sz w:val="28"/>
          <w:szCs w:val="28"/>
          <w:lang w:eastAsia="ar-SA"/>
        </w:rPr>
        <w:t xml:space="preserve"> </w:t>
      </w:r>
      <w:r w:rsidRPr="00590556">
        <w:rPr>
          <w:sz w:val="28"/>
          <w:szCs w:val="28"/>
          <w:lang w:val="ru-RU" w:eastAsia="ar-SA"/>
        </w:rPr>
        <w:t>тис</w:t>
      </w:r>
      <w:proofErr w:type="gramStart"/>
      <w:r w:rsidRPr="00590556">
        <w:rPr>
          <w:sz w:val="28"/>
          <w:szCs w:val="28"/>
          <w:lang w:val="ru-RU" w:eastAsia="ar-SA"/>
        </w:rPr>
        <w:t>.</w:t>
      </w:r>
      <w:proofErr w:type="gramEnd"/>
      <w:r w:rsidRPr="00590556">
        <w:rPr>
          <w:sz w:val="28"/>
          <w:szCs w:val="28"/>
          <w:lang w:val="ru-RU" w:eastAsia="ar-SA"/>
        </w:rPr>
        <w:t xml:space="preserve"> </w:t>
      </w:r>
      <w:proofErr w:type="gramStart"/>
      <w:r w:rsidRPr="00590556">
        <w:rPr>
          <w:sz w:val="28"/>
          <w:szCs w:val="28"/>
          <w:lang w:val="ru-RU" w:eastAsia="ar-SA"/>
        </w:rPr>
        <w:t>г</w:t>
      </w:r>
      <w:proofErr w:type="gramEnd"/>
      <w:r w:rsidRPr="00590556">
        <w:rPr>
          <w:sz w:val="28"/>
          <w:szCs w:val="28"/>
          <w:lang w:val="ru-RU" w:eastAsia="ar-SA"/>
        </w:rPr>
        <w:t xml:space="preserve">рн., </w:t>
      </w:r>
      <w:proofErr w:type="spellStart"/>
      <w:r w:rsidRPr="00590556">
        <w:rPr>
          <w:sz w:val="28"/>
          <w:szCs w:val="28"/>
          <w:lang w:val="ru-RU" w:eastAsia="ar-SA"/>
        </w:rPr>
        <w:t>або</w:t>
      </w:r>
      <w:proofErr w:type="spellEnd"/>
      <w:r w:rsidRPr="00590556">
        <w:rPr>
          <w:sz w:val="28"/>
          <w:szCs w:val="28"/>
          <w:lang w:val="ru-RU" w:eastAsia="ar-SA"/>
        </w:rPr>
        <w:t xml:space="preserve"> на </w:t>
      </w:r>
      <w:r>
        <w:rPr>
          <w:sz w:val="28"/>
          <w:szCs w:val="28"/>
          <w:lang w:val="ru-RU" w:eastAsia="ar-SA"/>
        </w:rPr>
        <w:t>84,8</w:t>
      </w:r>
      <w:r w:rsidRPr="00590556">
        <w:rPr>
          <w:sz w:val="28"/>
          <w:szCs w:val="28"/>
          <w:lang w:eastAsia="ar-SA"/>
        </w:rPr>
        <w:t xml:space="preserve"> </w:t>
      </w:r>
      <w:r w:rsidRPr="00590556">
        <w:rPr>
          <w:sz w:val="28"/>
          <w:szCs w:val="28"/>
          <w:lang w:val="ru-RU" w:eastAsia="ar-SA"/>
        </w:rPr>
        <w:t>%</w:t>
      </w:r>
      <w:r w:rsidRPr="00590556">
        <w:rPr>
          <w:sz w:val="28"/>
          <w:szCs w:val="28"/>
          <w:lang w:eastAsia="ar-SA"/>
        </w:rPr>
        <w:t xml:space="preserve">. </w:t>
      </w:r>
    </w:p>
    <w:p w:rsidR="004851FA" w:rsidRPr="00E03C3A" w:rsidRDefault="004851FA" w:rsidP="004851FA">
      <w:pPr>
        <w:suppressAutoHyphens/>
        <w:ind w:firstLine="708"/>
        <w:jc w:val="both"/>
        <w:rPr>
          <w:sz w:val="28"/>
          <w:szCs w:val="28"/>
          <w:highlight w:val="yellow"/>
          <w:lang w:val="ru-RU" w:eastAsia="ar-SA"/>
        </w:rPr>
      </w:pPr>
      <w:proofErr w:type="spellStart"/>
      <w:r w:rsidRPr="00875C19">
        <w:rPr>
          <w:sz w:val="28"/>
          <w:szCs w:val="28"/>
          <w:lang w:val="ru-RU" w:eastAsia="ar-SA"/>
        </w:rPr>
        <w:t>Значну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частину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становлять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видатки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r w:rsidRPr="00875C19">
        <w:rPr>
          <w:sz w:val="28"/>
          <w:szCs w:val="28"/>
          <w:lang w:eastAsia="ar-SA"/>
        </w:rPr>
        <w:t>по</w:t>
      </w:r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галуз</w:t>
      </w:r>
      <w:proofErr w:type="spellEnd"/>
      <w:r w:rsidRPr="00875C19">
        <w:rPr>
          <w:sz w:val="28"/>
          <w:szCs w:val="28"/>
          <w:lang w:eastAsia="ar-SA"/>
        </w:rPr>
        <w:t>і</w:t>
      </w:r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освіта</w:t>
      </w:r>
      <w:proofErr w:type="spellEnd"/>
      <w:r w:rsidRPr="00875C19">
        <w:rPr>
          <w:sz w:val="28"/>
          <w:szCs w:val="28"/>
          <w:lang w:val="ru-RU" w:eastAsia="ar-SA"/>
        </w:rPr>
        <w:t xml:space="preserve"> – 68,7%, </w:t>
      </w:r>
      <w:r w:rsidRPr="00875C19">
        <w:rPr>
          <w:sz w:val="28"/>
          <w:szCs w:val="28"/>
          <w:lang w:eastAsia="ar-SA"/>
        </w:rPr>
        <w:t>у</w:t>
      </w:r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т.ч</w:t>
      </w:r>
      <w:proofErr w:type="spellEnd"/>
      <w:r w:rsidRPr="00875C19">
        <w:rPr>
          <w:sz w:val="28"/>
          <w:szCs w:val="28"/>
          <w:lang w:val="ru-RU" w:eastAsia="ar-SA"/>
        </w:rPr>
        <w:t xml:space="preserve">. </w:t>
      </w:r>
      <w:proofErr w:type="spellStart"/>
      <w:r w:rsidRPr="00875C19">
        <w:rPr>
          <w:sz w:val="28"/>
          <w:szCs w:val="28"/>
          <w:lang w:val="ru-RU" w:eastAsia="ar-SA"/>
        </w:rPr>
        <w:t>видатки</w:t>
      </w:r>
      <w:proofErr w:type="spellEnd"/>
      <w:r w:rsidRPr="00875C19">
        <w:rPr>
          <w:sz w:val="28"/>
          <w:szCs w:val="28"/>
          <w:lang w:val="ru-RU" w:eastAsia="ar-SA"/>
        </w:rPr>
        <w:t xml:space="preserve"> на </w:t>
      </w:r>
      <w:proofErr w:type="spellStart"/>
      <w:r w:rsidRPr="00875C19">
        <w:rPr>
          <w:sz w:val="28"/>
          <w:szCs w:val="28"/>
          <w:lang w:val="ru-RU" w:eastAsia="ar-SA"/>
        </w:rPr>
        <w:t>надання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спеціальної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освіти</w:t>
      </w:r>
      <w:proofErr w:type="spellEnd"/>
      <w:r w:rsidRPr="00875C19">
        <w:rPr>
          <w:sz w:val="28"/>
          <w:szCs w:val="28"/>
          <w:lang w:val="ru-RU" w:eastAsia="ar-SA"/>
        </w:rPr>
        <w:t xml:space="preserve"> школами </w:t>
      </w:r>
      <w:proofErr w:type="spellStart"/>
      <w:r w:rsidRPr="00875C19">
        <w:rPr>
          <w:sz w:val="28"/>
          <w:szCs w:val="28"/>
          <w:lang w:val="ru-RU" w:eastAsia="ar-SA"/>
        </w:rPr>
        <w:t>естетичного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виховання</w:t>
      </w:r>
      <w:proofErr w:type="spellEnd"/>
      <w:r w:rsidRPr="00875C19">
        <w:rPr>
          <w:sz w:val="28"/>
          <w:szCs w:val="28"/>
          <w:lang w:val="ru-RU" w:eastAsia="ar-SA"/>
        </w:rPr>
        <w:t xml:space="preserve"> (</w:t>
      </w:r>
      <w:proofErr w:type="spellStart"/>
      <w:r w:rsidRPr="00875C19">
        <w:rPr>
          <w:sz w:val="28"/>
          <w:szCs w:val="28"/>
          <w:lang w:val="ru-RU" w:eastAsia="ar-SA"/>
        </w:rPr>
        <w:t>музичними</w:t>
      </w:r>
      <w:proofErr w:type="spellEnd"/>
      <w:r w:rsidRPr="00875C19">
        <w:rPr>
          <w:sz w:val="28"/>
          <w:szCs w:val="28"/>
          <w:lang w:val="ru-RU" w:eastAsia="ar-SA"/>
        </w:rPr>
        <w:t xml:space="preserve">, </w:t>
      </w:r>
      <w:proofErr w:type="spellStart"/>
      <w:r w:rsidRPr="00875C19">
        <w:rPr>
          <w:sz w:val="28"/>
          <w:szCs w:val="28"/>
          <w:lang w:val="ru-RU" w:eastAsia="ar-SA"/>
        </w:rPr>
        <w:t>художніми</w:t>
      </w:r>
      <w:proofErr w:type="spellEnd"/>
      <w:r w:rsidRPr="00875C19">
        <w:rPr>
          <w:sz w:val="28"/>
          <w:szCs w:val="28"/>
          <w:lang w:val="ru-RU" w:eastAsia="ar-SA"/>
        </w:rPr>
        <w:t xml:space="preserve">, </w:t>
      </w:r>
      <w:proofErr w:type="spellStart"/>
      <w:r w:rsidRPr="00875C19">
        <w:rPr>
          <w:sz w:val="28"/>
          <w:szCs w:val="28"/>
          <w:lang w:val="ru-RU" w:eastAsia="ar-SA"/>
        </w:rPr>
        <w:t>хореографічними</w:t>
      </w:r>
      <w:proofErr w:type="spellEnd"/>
      <w:r w:rsidRPr="00875C19">
        <w:rPr>
          <w:sz w:val="28"/>
          <w:szCs w:val="28"/>
          <w:lang w:val="ru-RU" w:eastAsia="ar-SA"/>
        </w:rPr>
        <w:t xml:space="preserve">, </w:t>
      </w:r>
      <w:proofErr w:type="spellStart"/>
      <w:r w:rsidRPr="00875C19">
        <w:rPr>
          <w:sz w:val="28"/>
          <w:szCs w:val="28"/>
          <w:lang w:val="ru-RU" w:eastAsia="ar-SA"/>
        </w:rPr>
        <w:t>театральними</w:t>
      </w:r>
      <w:proofErr w:type="spellEnd"/>
      <w:r w:rsidRPr="00875C19">
        <w:rPr>
          <w:sz w:val="28"/>
          <w:szCs w:val="28"/>
          <w:lang w:val="ru-RU" w:eastAsia="ar-SA"/>
        </w:rPr>
        <w:t xml:space="preserve">, </w:t>
      </w:r>
      <w:proofErr w:type="spellStart"/>
      <w:r w:rsidRPr="00875C19">
        <w:rPr>
          <w:sz w:val="28"/>
          <w:szCs w:val="28"/>
          <w:lang w:val="ru-RU" w:eastAsia="ar-SA"/>
        </w:rPr>
        <w:t>хоровими</w:t>
      </w:r>
      <w:proofErr w:type="spellEnd"/>
      <w:r w:rsidRPr="00875C19">
        <w:rPr>
          <w:sz w:val="28"/>
          <w:szCs w:val="28"/>
          <w:lang w:val="ru-RU" w:eastAsia="ar-SA"/>
        </w:rPr>
        <w:t xml:space="preserve">, </w:t>
      </w:r>
      <w:proofErr w:type="spellStart"/>
      <w:r w:rsidRPr="00875C19">
        <w:rPr>
          <w:sz w:val="28"/>
          <w:szCs w:val="28"/>
          <w:lang w:val="ru-RU" w:eastAsia="ar-SA"/>
        </w:rPr>
        <w:t>мистецькими</w:t>
      </w:r>
      <w:proofErr w:type="spellEnd"/>
      <w:r w:rsidRPr="00875C19">
        <w:rPr>
          <w:sz w:val="28"/>
          <w:szCs w:val="28"/>
          <w:lang w:val="ru-RU" w:eastAsia="ar-SA"/>
        </w:rPr>
        <w:t xml:space="preserve">) – 2,5 %,  </w:t>
      </w:r>
      <w:proofErr w:type="spellStart"/>
      <w:r w:rsidRPr="00875C19">
        <w:rPr>
          <w:sz w:val="28"/>
          <w:szCs w:val="28"/>
          <w:lang w:val="ru-RU" w:eastAsia="ar-SA"/>
        </w:rPr>
        <w:t>державне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управління</w:t>
      </w:r>
      <w:proofErr w:type="spellEnd"/>
      <w:r w:rsidRPr="00875C19">
        <w:rPr>
          <w:sz w:val="28"/>
          <w:szCs w:val="28"/>
          <w:lang w:val="ru-RU" w:eastAsia="ar-SA"/>
        </w:rPr>
        <w:t xml:space="preserve"> – 10,8 %, </w:t>
      </w:r>
      <w:proofErr w:type="spellStart"/>
      <w:proofErr w:type="gramStart"/>
      <w:r w:rsidRPr="00875C19">
        <w:rPr>
          <w:sz w:val="28"/>
          <w:szCs w:val="28"/>
          <w:lang w:val="ru-RU" w:eastAsia="ar-SA"/>
        </w:rPr>
        <w:t>соц</w:t>
      </w:r>
      <w:proofErr w:type="gramEnd"/>
      <w:r w:rsidRPr="00875C19">
        <w:rPr>
          <w:sz w:val="28"/>
          <w:szCs w:val="28"/>
          <w:lang w:val="ru-RU" w:eastAsia="ar-SA"/>
        </w:rPr>
        <w:t>іальний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захист</w:t>
      </w:r>
      <w:proofErr w:type="spellEnd"/>
      <w:r w:rsidRPr="00875C19">
        <w:rPr>
          <w:sz w:val="28"/>
          <w:szCs w:val="28"/>
          <w:lang w:val="ru-RU" w:eastAsia="ar-SA"/>
        </w:rPr>
        <w:t xml:space="preserve"> та </w:t>
      </w:r>
      <w:proofErr w:type="spellStart"/>
      <w:r w:rsidRPr="00875C19">
        <w:rPr>
          <w:sz w:val="28"/>
          <w:szCs w:val="28"/>
          <w:lang w:val="ru-RU" w:eastAsia="ar-SA"/>
        </w:rPr>
        <w:t>соціальне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забезпечення</w:t>
      </w:r>
      <w:proofErr w:type="spellEnd"/>
      <w:r w:rsidRPr="00875C19">
        <w:rPr>
          <w:sz w:val="28"/>
          <w:szCs w:val="28"/>
          <w:lang w:val="ru-RU" w:eastAsia="ar-SA"/>
        </w:rPr>
        <w:t xml:space="preserve"> –  4,5 %, культура і </w:t>
      </w:r>
      <w:proofErr w:type="spellStart"/>
      <w:r w:rsidRPr="00875C19">
        <w:rPr>
          <w:sz w:val="28"/>
          <w:szCs w:val="28"/>
          <w:lang w:val="ru-RU" w:eastAsia="ar-SA"/>
        </w:rPr>
        <w:t>мистецтво</w:t>
      </w:r>
      <w:proofErr w:type="spellEnd"/>
      <w:r w:rsidRPr="00875C19">
        <w:rPr>
          <w:sz w:val="28"/>
          <w:szCs w:val="28"/>
          <w:lang w:val="ru-RU" w:eastAsia="ar-SA"/>
        </w:rPr>
        <w:t xml:space="preserve"> –  4,8 %, </w:t>
      </w:r>
      <w:proofErr w:type="spellStart"/>
      <w:r w:rsidRPr="00875C19">
        <w:rPr>
          <w:sz w:val="28"/>
          <w:szCs w:val="28"/>
          <w:lang w:val="ru-RU" w:eastAsia="ar-SA"/>
        </w:rPr>
        <w:t>житлово-комунальне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господарство</w:t>
      </w:r>
      <w:proofErr w:type="spellEnd"/>
      <w:r w:rsidRPr="00875C19">
        <w:rPr>
          <w:sz w:val="28"/>
          <w:szCs w:val="28"/>
          <w:lang w:val="ru-RU" w:eastAsia="ar-SA"/>
        </w:rPr>
        <w:t xml:space="preserve"> – 3,5 %</w:t>
      </w:r>
      <w:r>
        <w:rPr>
          <w:sz w:val="28"/>
          <w:szCs w:val="28"/>
          <w:lang w:val="ru-RU" w:eastAsia="ar-SA"/>
        </w:rPr>
        <w:t>,</w:t>
      </w:r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міжбюджетні</w:t>
      </w:r>
      <w:proofErr w:type="spellEnd"/>
      <w:r w:rsidRPr="00875C19">
        <w:rPr>
          <w:sz w:val="28"/>
          <w:szCs w:val="28"/>
          <w:lang w:val="ru-RU" w:eastAsia="ar-SA"/>
        </w:rPr>
        <w:t xml:space="preserve"> </w:t>
      </w:r>
      <w:proofErr w:type="spellStart"/>
      <w:r w:rsidRPr="00875C19">
        <w:rPr>
          <w:sz w:val="28"/>
          <w:szCs w:val="28"/>
          <w:lang w:val="ru-RU" w:eastAsia="ar-SA"/>
        </w:rPr>
        <w:t>трансферти</w:t>
      </w:r>
      <w:proofErr w:type="spellEnd"/>
      <w:r w:rsidRPr="00875C19">
        <w:rPr>
          <w:sz w:val="28"/>
          <w:szCs w:val="28"/>
          <w:lang w:val="ru-RU" w:eastAsia="ar-SA"/>
        </w:rPr>
        <w:t xml:space="preserve"> – 4,7 %.</w:t>
      </w:r>
      <w:r w:rsidRPr="00E03C3A">
        <w:rPr>
          <w:sz w:val="28"/>
          <w:szCs w:val="28"/>
          <w:highlight w:val="yellow"/>
          <w:lang w:val="ru-RU" w:eastAsia="ar-SA"/>
        </w:rPr>
        <w:t xml:space="preserve"> </w:t>
      </w:r>
    </w:p>
    <w:p w:rsidR="005B24E6" w:rsidRPr="00F136A6" w:rsidRDefault="004851FA" w:rsidP="00877E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237FE">
        <w:rPr>
          <w:sz w:val="28"/>
          <w:szCs w:val="28"/>
          <w:lang w:eastAsia="ar-SA"/>
        </w:rPr>
        <w:lastRenderedPageBreak/>
        <w:t>Видаткова</w:t>
      </w:r>
      <w:r w:rsidRPr="00C237FE">
        <w:rPr>
          <w:sz w:val="28"/>
          <w:szCs w:val="28"/>
          <w:lang w:val="ru-RU" w:eastAsia="ar-SA"/>
        </w:rPr>
        <w:t xml:space="preserve"> </w:t>
      </w:r>
      <w:r w:rsidRPr="00C237FE">
        <w:rPr>
          <w:sz w:val="28"/>
          <w:szCs w:val="28"/>
          <w:lang w:eastAsia="ar-SA"/>
        </w:rPr>
        <w:t>частина</w:t>
      </w:r>
      <w:r w:rsidRPr="00C237FE">
        <w:rPr>
          <w:sz w:val="28"/>
          <w:szCs w:val="28"/>
          <w:lang w:val="ru-RU" w:eastAsia="ar-SA"/>
        </w:rPr>
        <w:t xml:space="preserve"> </w:t>
      </w:r>
      <w:proofErr w:type="spellStart"/>
      <w:r w:rsidRPr="00C237FE">
        <w:rPr>
          <w:sz w:val="28"/>
          <w:szCs w:val="28"/>
          <w:lang w:val="ru-RU" w:eastAsia="ar-SA"/>
        </w:rPr>
        <w:t>спеціального</w:t>
      </w:r>
      <w:proofErr w:type="spellEnd"/>
      <w:r w:rsidRPr="00C237FE">
        <w:rPr>
          <w:sz w:val="28"/>
          <w:szCs w:val="28"/>
          <w:lang w:val="ru-RU" w:eastAsia="ar-SA"/>
        </w:rPr>
        <w:t xml:space="preserve"> фонду </w:t>
      </w:r>
      <w:r w:rsidRPr="00C237FE">
        <w:rPr>
          <w:sz w:val="28"/>
          <w:szCs w:val="28"/>
          <w:lang w:eastAsia="ar-SA"/>
        </w:rPr>
        <w:t>бюджету громади</w:t>
      </w:r>
      <w:r w:rsidRPr="00C237FE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 xml:space="preserve"> за </w:t>
      </w:r>
      <w:r>
        <w:rPr>
          <w:sz w:val="28"/>
          <w:szCs w:val="28"/>
          <w:lang w:eastAsia="ar-SA"/>
        </w:rPr>
        <w:t>9 місяців</w:t>
      </w:r>
      <w:r w:rsidRPr="00F6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63B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237FE">
        <w:rPr>
          <w:sz w:val="28"/>
          <w:szCs w:val="28"/>
          <w:lang w:eastAsia="ar-SA"/>
        </w:rPr>
        <w:t xml:space="preserve"> року </w:t>
      </w:r>
      <w:proofErr w:type="spellStart"/>
      <w:r w:rsidRPr="00C237FE">
        <w:rPr>
          <w:sz w:val="28"/>
          <w:szCs w:val="28"/>
          <w:lang w:val="ru-RU" w:eastAsia="ar-SA"/>
        </w:rPr>
        <w:t>виконана</w:t>
      </w:r>
      <w:proofErr w:type="spellEnd"/>
      <w:r w:rsidRPr="00C237FE">
        <w:rPr>
          <w:sz w:val="28"/>
          <w:szCs w:val="28"/>
          <w:lang w:val="ru-RU" w:eastAsia="ar-SA"/>
        </w:rPr>
        <w:t xml:space="preserve"> </w:t>
      </w:r>
      <w:r w:rsidRPr="00C237FE">
        <w:rPr>
          <w:sz w:val="28"/>
          <w:szCs w:val="28"/>
          <w:lang w:eastAsia="ar-SA"/>
        </w:rPr>
        <w:t>у</w:t>
      </w:r>
      <w:r w:rsidRPr="00C237FE">
        <w:rPr>
          <w:sz w:val="28"/>
          <w:szCs w:val="28"/>
          <w:lang w:val="ru-RU" w:eastAsia="ar-SA"/>
        </w:rPr>
        <w:t xml:space="preserve"> </w:t>
      </w:r>
      <w:proofErr w:type="spellStart"/>
      <w:r w:rsidRPr="00C237FE">
        <w:rPr>
          <w:sz w:val="28"/>
          <w:szCs w:val="28"/>
          <w:lang w:val="ru-RU" w:eastAsia="ar-SA"/>
        </w:rPr>
        <w:t>сумі</w:t>
      </w:r>
      <w:proofErr w:type="spellEnd"/>
      <w:r w:rsidRPr="00C237FE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13395,3</w:t>
      </w:r>
      <w:r w:rsidRPr="00C237FE">
        <w:rPr>
          <w:sz w:val="28"/>
          <w:szCs w:val="28"/>
          <w:lang w:eastAsia="ar-SA"/>
        </w:rPr>
        <w:t xml:space="preserve"> </w:t>
      </w:r>
      <w:r w:rsidRPr="00C237FE">
        <w:rPr>
          <w:sz w:val="28"/>
          <w:szCs w:val="28"/>
          <w:lang w:val="ru-RU" w:eastAsia="ar-SA"/>
        </w:rPr>
        <w:t>тис.</w:t>
      </w:r>
      <w:r w:rsidRPr="00C237FE">
        <w:rPr>
          <w:sz w:val="28"/>
          <w:szCs w:val="28"/>
          <w:lang w:eastAsia="ar-SA"/>
        </w:rPr>
        <w:t xml:space="preserve"> </w:t>
      </w:r>
      <w:r w:rsidRPr="00C237FE">
        <w:rPr>
          <w:sz w:val="28"/>
          <w:szCs w:val="28"/>
          <w:lang w:val="ru-RU" w:eastAsia="ar-SA"/>
        </w:rPr>
        <w:t>грн. при уточнен</w:t>
      </w:r>
      <w:r w:rsidRPr="00C237FE">
        <w:rPr>
          <w:sz w:val="28"/>
          <w:szCs w:val="28"/>
          <w:lang w:eastAsia="ar-SA"/>
        </w:rPr>
        <w:t>н</w:t>
      </w:r>
      <w:r w:rsidRPr="00C237FE">
        <w:rPr>
          <w:sz w:val="28"/>
          <w:szCs w:val="28"/>
          <w:lang w:val="ru-RU" w:eastAsia="ar-SA"/>
        </w:rPr>
        <w:t xml:space="preserve">ому </w:t>
      </w:r>
      <w:r w:rsidRPr="00C237FE">
        <w:rPr>
          <w:sz w:val="28"/>
          <w:szCs w:val="28"/>
          <w:lang w:eastAsia="ar-SA"/>
        </w:rPr>
        <w:t xml:space="preserve">плані на вказаний період </w:t>
      </w:r>
      <w:r>
        <w:rPr>
          <w:sz w:val="28"/>
          <w:szCs w:val="28"/>
          <w:lang w:eastAsia="ar-SA"/>
        </w:rPr>
        <w:t>18778,4</w:t>
      </w:r>
      <w:r w:rsidRPr="00C237FE">
        <w:rPr>
          <w:sz w:val="28"/>
          <w:szCs w:val="28"/>
          <w:lang w:eastAsia="ar-SA"/>
        </w:rPr>
        <w:t xml:space="preserve"> </w:t>
      </w:r>
      <w:r w:rsidRPr="00C237FE">
        <w:rPr>
          <w:sz w:val="28"/>
          <w:szCs w:val="28"/>
          <w:lang w:val="ru-RU" w:eastAsia="ar-SA"/>
        </w:rPr>
        <w:t>тис</w:t>
      </w:r>
      <w:proofErr w:type="gramStart"/>
      <w:r w:rsidRPr="00C237FE">
        <w:rPr>
          <w:sz w:val="28"/>
          <w:szCs w:val="28"/>
          <w:lang w:val="ru-RU" w:eastAsia="ar-SA"/>
        </w:rPr>
        <w:t>.</w:t>
      </w:r>
      <w:proofErr w:type="gramEnd"/>
      <w:r w:rsidRPr="00C237FE">
        <w:rPr>
          <w:sz w:val="28"/>
          <w:szCs w:val="28"/>
          <w:lang w:val="ru-RU" w:eastAsia="ar-SA"/>
        </w:rPr>
        <w:t xml:space="preserve"> </w:t>
      </w:r>
      <w:proofErr w:type="gramStart"/>
      <w:r w:rsidRPr="00C237FE">
        <w:rPr>
          <w:sz w:val="28"/>
          <w:szCs w:val="28"/>
          <w:lang w:val="ru-RU" w:eastAsia="ar-SA"/>
        </w:rPr>
        <w:t>г</w:t>
      </w:r>
      <w:proofErr w:type="gramEnd"/>
      <w:r w:rsidRPr="00C237FE">
        <w:rPr>
          <w:sz w:val="28"/>
          <w:szCs w:val="28"/>
          <w:lang w:val="ru-RU" w:eastAsia="ar-SA"/>
        </w:rPr>
        <w:t xml:space="preserve">рн., </w:t>
      </w:r>
      <w:proofErr w:type="spellStart"/>
      <w:r w:rsidRPr="00C237FE">
        <w:rPr>
          <w:sz w:val="28"/>
          <w:szCs w:val="28"/>
          <w:lang w:val="ru-RU" w:eastAsia="ar-SA"/>
        </w:rPr>
        <w:t>або</w:t>
      </w:r>
      <w:proofErr w:type="spellEnd"/>
      <w:r w:rsidRPr="00C237FE">
        <w:rPr>
          <w:sz w:val="28"/>
          <w:szCs w:val="28"/>
          <w:lang w:val="ru-RU" w:eastAsia="ar-SA"/>
        </w:rPr>
        <w:t xml:space="preserve"> на </w:t>
      </w:r>
      <w:r>
        <w:rPr>
          <w:sz w:val="28"/>
          <w:szCs w:val="28"/>
          <w:lang w:val="ru-RU" w:eastAsia="ar-SA"/>
        </w:rPr>
        <w:t>71,3</w:t>
      </w:r>
      <w:r w:rsidRPr="00C237FE">
        <w:rPr>
          <w:sz w:val="28"/>
          <w:szCs w:val="28"/>
          <w:lang w:eastAsia="ar-SA"/>
        </w:rPr>
        <w:t xml:space="preserve"> </w:t>
      </w:r>
      <w:r w:rsidRPr="00C237FE">
        <w:rPr>
          <w:sz w:val="28"/>
          <w:szCs w:val="28"/>
          <w:lang w:val="ru-RU" w:eastAsia="ar-SA"/>
        </w:rPr>
        <w:t>%</w:t>
      </w:r>
      <w:r w:rsidRPr="00C237FE">
        <w:rPr>
          <w:sz w:val="28"/>
          <w:szCs w:val="28"/>
          <w:lang w:eastAsia="ar-SA"/>
        </w:rPr>
        <w:t>.</w:t>
      </w:r>
      <w:r w:rsidRPr="00F136A6">
        <w:rPr>
          <w:sz w:val="28"/>
          <w:szCs w:val="28"/>
          <w:lang w:eastAsia="ar-SA"/>
        </w:rPr>
        <w:t xml:space="preserve"> </w:t>
      </w:r>
    </w:p>
    <w:p w:rsidR="005477C7" w:rsidRDefault="004851FA" w:rsidP="00FC7391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  <w:lang w:eastAsia="zh-CN"/>
        </w:rPr>
      </w:pPr>
      <w:r w:rsidRPr="00F136A6">
        <w:rPr>
          <w:sz w:val="28"/>
          <w:szCs w:val="28"/>
          <w:lang w:eastAsia="ar-SA"/>
        </w:rPr>
        <w:t xml:space="preserve">         </w:t>
      </w:r>
      <w:r w:rsidR="002C1EFF" w:rsidRPr="002C1EFF">
        <w:rPr>
          <w:b/>
          <w:bCs/>
          <w:i/>
          <w:sz w:val="28"/>
          <w:szCs w:val="28"/>
          <w:u w:val="single"/>
          <w:lang w:eastAsia="ar-SA"/>
        </w:rPr>
        <w:t xml:space="preserve">№ </w:t>
      </w:r>
      <w:r w:rsidR="002C1EFF">
        <w:rPr>
          <w:b/>
          <w:bCs/>
          <w:i/>
          <w:sz w:val="28"/>
          <w:szCs w:val="28"/>
          <w:u w:val="single"/>
          <w:lang w:eastAsia="ar-SA"/>
        </w:rPr>
        <w:t xml:space="preserve">30 </w:t>
      </w:r>
      <w:r w:rsidR="005477C7" w:rsidRPr="0059049C">
        <w:rPr>
          <w:sz w:val="28"/>
          <w:szCs w:val="28"/>
          <w:shd w:val="clear" w:color="auto" w:fill="FFFFFF"/>
          <w:lang w:eastAsia="zh-CN"/>
        </w:rPr>
        <w:t>П</w:t>
      </w:r>
      <w:r w:rsidR="002C1EFF">
        <w:rPr>
          <w:sz w:val="28"/>
          <w:szCs w:val="28"/>
          <w:shd w:val="clear" w:color="auto" w:fill="FFFFFF"/>
          <w:lang w:eastAsia="zh-CN"/>
        </w:rPr>
        <w:t xml:space="preserve">огодити </w:t>
      </w:r>
      <w:proofErr w:type="spellStart"/>
      <w:r w:rsidR="002C1EFF">
        <w:rPr>
          <w:sz w:val="28"/>
          <w:szCs w:val="28"/>
          <w:shd w:val="clear" w:color="auto" w:fill="FFFFFF"/>
          <w:lang w:eastAsia="zh-CN"/>
        </w:rPr>
        <w:t>п</w:t>
      </w:r>
      <w:r w:rsidR="005477C7" w:rsidRPr="0059049C">
        <w:rPr>
          <w:sz w:val="28"/>
          <w:szCs w:val="28"/>
          <w:shd w:val="clear" w:color="auto" w:fill="FFFFFF"/>
          <w:lang w:eastAsia="zh-CN"/>
        </w:rPr>
        <w:t>ро</w:t>
      </w:r>
      <w:r w:rsidR="005477C7">
        <w:rPr>
          <w:sz w:val="28"/>
          <w:szCs w:val="28"/>
          <w:shd w:val="clear" w:color="auto" w:fill="FFFFFF"/>
          <w:lang w:eastAsia="zh-CN"/>
        </w:rPr>
        <w:t>є</w:t>
      </w:r>
      <w:r w:rsidR="005477C7" w:rsidRPr="0059049C">
        <w:rPr>
          <w:sz w:val="28"/>
          <w:szCs w:val="28"/>
          <w:shd w:val="clear" w:color="auto" w:fill="FFFFFF"/>
          <w:lang w:eastAsia="zh-CN"/>
        </w:rPr>
        <w:t>кт</w:t>
      </w:r>
      <w:proofErr w:type="spellEnd"/>
      <w:r w:rsidR="005477C7" w:rsidRPr="0059049C">
        <w:rPr>
          <w:sz w:val="28"/>
          <w:szCs w:val="28"/>
          <w:shd w:val="clear" w:color="auto" w:fill="FFFFFF"/>
          <w:lang w:eastAsia="zh-CN"/>
        </w:rPr>
        <w:t xml:space="preserve"> </w:t>
      </w:r>
      <w:r w:rsidR="005477C7">
        <w:rPr>
          <w:sz w:val="28"/>
          <w:szCs w:val="28"/>
          <w:shd w:val="clear" w:color="auto" w:fill="FFFFFF"/>
          <w:lang w:eastAsia="zh-CN"/>
        </w:rPr>
        <w:t xml:space="preserve">міського </w:t>
      </w:r>
      <w:r w:rsidR="005477C7" w:rsidRPr="0059049C">
        <w:rPr>
          <w:sz w:val="28"/>
          <w:szCs w:val="28"/>
          <w:shd w:val="clear" w:color="auto" w:fill="FFFFFF"/>
          <w:lang w:eastAsia="zh-CN"/>
        </w:rPr>
        <w:t xml:space="preserve">бюджету на 2021 рік </w:t>
      </w:r>
      <w:r w:rsidR="002C1EFF">
        <w:rPr>
          <w:sz w:val="28"/>
          <w:szCs w:val="28"/>
          <w:shd w:val="clear" w:color="auto" w:fill="FFFFFF"/>
          <w:lang w:eastAsia="zh-CN"/>
        </w:rPr>
        <w:t>розроблений</w:t>
      </w:r>
      <w:r w:rsidR="005477C7">
        <w:rPr>
          <w:sz w:val="28"/>
          <w:szCs w:val="28"/>
          <w:shd w:val="clear" w:color="auto" w:fill="FFFFFF"/>
          <w:lang w:eastAsia="zh-CN"/>
        </w:rPr>
        <w:t xml:space="preserve"> на основі прогнозних показників економічного і соціального розвитку громади із застосуванням норм </w:t>
      </w:r>
      <w:r w:rsidR="005477C7" w:rsidRPr="0059049C">
        <w:rPr>
          <w:sz w:val="28"/>
          <w:szCs w:val="28"/>
          <w:shd w:val="clear" w:color="auto" w:fill="FFFFFF"/>
          <w:lang w:eastAsia="zh-CN"/>
        </w:rPr>
        <w:t xml:space="preserve">Бюджетного </w:t>
      </w:r>
      <w:r w:rsidR="005477C7">
        <w:rPr>
          <w:sz w:val="28"/>
          <w:szCs w:val="28"/>
          <w:shd w:val="clear" w:color="auto" w:fill="FFFFFF"/>
          <w:lang w:eastAsia="zh-CN"/>
        </w:rPr>
        <w:t xml:space="preserve">та </w:t>
      </w:r>
      <w:r w:rsidR="005477C7" w:rsidRPr="0059049C">
        <w:rPr>
          <w:sz w:val="28"/>
          <w:szCs w:val="28"/>
          <w:shd w:val="clear" w:color="auto" w:fill="FFFFFF"/>
          <w:lang w:eastAsia="zh-CN"/>
        </w:rPr>
        <w:t>Податкового кодекс</w:t>
      </w:r>
      <w:r w:rsidR="005477C7">
        <w:rPr>
          <w:sz w:val="28"/>
          <w:szCs w:val="28"/>
          <w:shd w:val="clear" w:color="auto" w:fill="FFFFFF"/>
          <w:lang w:eastAsia="zh-CN"/>
        </w:rPr>
        <w:t>ів</w:t>
      </w:r>
      <w:r w:rsidR="005477C7" w:rsidRPr="0059049C">
        <w:rPr>
          <w:sz w:val="28"/>
          <w:szCs w:val="28"/>
          <w:shd w:val="clear" w:color="auto" w:fill="FFFFFF"/>
          <w:lang w:eastAsia="zh-CN"/>
        </w:rPr>
        <w:t xml:space="preserve"> України</w:t>
      </w:r>
      <w:r w:rsidR="005477C7">
        <w:rPr>
          <w:sz w:val="28"/>
          <w:szCs w:val="28"/>
          <w:shd w:val="clear" w:color="auto" w:fill="FFFFFF"/>
          <w:lang w:eastAsia="zh-CN"/>
        </w:rPr>
        <w:t xml:space="preserve"> із змінами.</w:t>
      </w:r>
    </w:p>
    <w:p w:rsidR="005477C7" w:rsidRPr="00F6473B" w:rsidRDefault="005477C7" w:rsidP="005477C7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6473B">
        <w:rPr>
          <w:bCs/>
          <w:sz w:val="28"/>
          <w:szCs w:val="28"/>
        </w:rPr>
        <w:t xml:space="preserve">На виконання частини першої та восьмої статті 75 Бюджетного кодексу України Міністерством фінансів України листами від </w:t>
      </w:r>
      <w:r w:rsidRPr="00F6473B">
        <w:rPr>
          <w:color w:val="000000"/>
          <w:sz w:val="28"/>
          <w:szCs w:val="28"/>
        </w:rPr>
        <w:t>13 серпня 2020 року                     № 05110-14-6/25074;</w:t>
      </w:r>
      <w:r w:rsidRPr="00F6473B">
        <w:rPr>
          <w:bCs/>
          <w:sz w:val="28"/>
          <w:szCs w:val="28"/>
        </w:rPr>
        <w:t xml:space="preserve"> від 18 вересня 2020 року № 05110-14-6/28827 та від               21 вересня 2020 року № 05110-14-6/28961 доведені особливості складання </w:t>
      </w:r>
      <w:proofErr w:type="spellStart"/>
      <w:r w:rsidRPr="00F6473B">
        <w:rPr>
          <w:bCs/>
          <w:sz w:val="28"/>
          <w:szCs w:val="28"/>
        </w:rPr>
        <w:t>проєктів</w:t>
      </w:r>
      <w:proofErr w:type="spellEnd"/>
      <w:r w:rsidRPr="00F6473B">
        <w:rPr>
          <w:bCs/>
          <w:sz w:val="28"/>
          <w:szCs w:val="28"/>
        </w:rPr>
        <w:t xml:space="preserve"> місцевих бюджетів на 2021 рік. </w:t>
      </w:r>
    </w:p>
    <w:p w:rsidR="005477C7" w:rsidRDefault="005477C7" w:rsidP="005477C7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6473B">
        <w:rPr>
          <w:bCs/>
          <w:sz w:val="28"/>
          <w:szCs w:val="28"/>
        </w:rPr>
        <w:t xml:space="preserve">14 вересня 2020 року Уряд схвалив </w:t>
      </w:r>
      <w:proofErr w:type="spellStart"/>
      <w:r w:rsidRPr="00F6473B">
        <w:rPr>
          <w:bCs/>
          <w:sz w:val="28"/>
          <w:szCs w:val="28"/>
        </w:rPr>
        <w:t>проєкт</w:t>
      </w:r>
      <w:proofErr w:type="spellEnd"/>
      <w:r w:rsidRPr="00F6473B">
        <w:rPr>
          <w:bCs/>
          <w:sz w:val="28"/>
          <w:szCs w:val="28"/>
        </w:rPr>
        <w:t xml:space="preserve"> Закону України «Про Державний бюджет України на 2021 рік» та подав на розгляд Верховної Ради України (реєстр. № 4000 від 14.09.2020).</w:t>
      </w:r>
    </w:p>
    <w:p w:rsidR="005477C7" w:rsidRPr="00F6473B" w:rsidRDefault="005477C7" w:rsidP="005477C7">
      <w:pPr>
        <w:ind w:firstLine="709"/>
        <w:jc w:val="both"/>
        <w:rPr>
          <w:bCs/>
          <w:sz w:val="28"/>
          <w:szCs w:val="28"/>
        </w:rPr>
      </w:pPr>
      <w:r w:rsidRPr="00F6473B">
        <w:rPr>
          <w:bCs/>
          <w:sz w:val="28"/>
          <w:szCs w:val="28"/>
        </w:rPr>
        <w:t>Враховуючи розпорядження Кабінету Міністрів України від 12 червня  2020 року № 7</w:t>
      </w:r>
      <w:r>
        <w:rPr>
          <w:bCs/>
          <w:sz w:val="28"/>
          <w:szCs w:val="28"/>
        </w:rPr>
        <w:t>16</w:t>
      </w:r>
      <w:r w:rsidRPr="00F6473B">
        <w:rPr>
          <w:bCs/>
          <w:sz w:val="28"/>
          <w:szCs w:val="28"/>
        </w:rPr>
        <w:t xml:space="preserve">-р, яким визначені адміністративні центри та затверджені території територіальних громад </w:t>
      </w:r>
      <w:r>
        <w:rPr>
          <w:bCs/>
          <w:sz w:val="28"/>
          <w:szCs w:val="28"/>
        </w:rPr>
        <w:t>Кіровоград</w:t>
      </w:r>
      <w:r w:rsidRPr="00F6473B">
        <w:rPr>
          <w:bCs/>
          <w:sz w:val="28"/>
          <w:szCs w:val="28"/>
        </w:rPr>
        <w:t xml:space="preserve">ської області, у 2021 році затверджується </w:t>
      </w:r>
      <w:r>
        <w:rPr>
          <w:bCs/>
          <w:sz w:val="28"/>
          <w:szCs w:val="28"/>
        </w:rPr>
        <w:t xml:space="preserve">міський </w:t>
      </w:r>
      <w:r w:rsidRPr="00F6473B">
        <w:rPr>
          <w:bCs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Новоукр</w:t>
      </w:r>
      <w:r w:rsidR="002C1EFF">
        <w:rPr>
          <w:bCs/>
          <w:sz w:val="28"/>
          <w:szCs w:val="28"/>
        </w:rPr>
        <w:t xml:space="preserve">аїнської міської ради (з </w:t>
      </w:r>
      <w:proofErr w:type="spellStart"/>
      <w:r w:rsidR="002C1EFF">
        <w:rPr>
          <w:bCs/>
          <w:sz w:val="28"/>
          <w:szCs w:val="28"/>
        </w:rPr>
        <w:t>врахува</w:t>
      </w:r>
      <w:r>
        <w:rPr>
          <w:bCs/>
          <w:sz w:val="28"/>
          <w:szCs w:val="28"/>
        </w:rPr>
        <w:t>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852B03">
        <w:rPr>
          <w:bCs/>
          <w:sz w:val="28"/>
          <w:szCs w:val="28"/>
        </w:rPr>
        <w:t>Захарівської</w:t>
      </w:r>
      <w:proofErr w:type="spellEnd"/>
      <w:r w:rsidRPr="00852B03">
        <w:rPr>
          <w:bCs/>
          <w:sz w:val="28"/>
          <w:szCs w:val="28"/>
        </w:rPr>
        <w:t xml:space="preserve"> і </w:t>
      </w:r>
      <w:proofErr w:type="spellStart"/>
      <w:r w:rsidRPr="00852B03">
        <w:rPr>
          <w:bCs/>
          <w:sz w:val="28"/>
          <w:szCs w:val="28"/>
        </w:rPr>
        <w:t>Фурманівської</w:t>
      </w:r>
      <w:proofErr w:type="spellEnd"/>
      <w:r>
        <w:rPr>
          <w:bCs/>
          <w:sz w:val="28"/>
          <w:szCs w:val="28"/>
        </w:rPr>
        <w:t xml:space="preserve"> сільських рад).</w:t>
      </w:r>
    </w:p>
    <w:p w:rsidR="005477C7" w:rsidRPr="005E03BC" w:rsidRDefault="005477C7" w:rsidP="005477C7">
      <w:pPr>
        <w:ind w:firstLine="708"/>
        <w:jc w:val="both"/>
        <w:rPr>
          <w:sz w:val="28"/>
          <w:szCs w:val="28"/>
        </w:rPr>
      </w:pPr>
      <w:r w:rsidRPr="005E03BC">
        <w:rPr>
          <w:sz w:val="28"/>
          <w:szCs w:val="28"/>
        </w:rPr>
        <w:t xml:space="preserve">При прогнозуванні дохідної частини </w:t>
      </w:r>
      <w:r>
        <w:rPr>
          <w:sz w:val="28"/>
          <w:szCs w:val="28"/>
        </w:rPr>
        <w:t xml:space="preserve">міського </w:t>
      </w:r>
      <w:r w:rsidRPr="005E03BC">
        <w:rPr>
          <w:sz w:val="28"/>
          <w:szCs w:val="28"/>
        </w:rPr>
        <w:t>бюджету на 2021 рік варто відмітити наступні фактори, які впливають на формування дохідної частини бюджету</w:t>
      </w:r>
      <w:r>
        <w:rPr>
          <w:sz w:val="28"/>
          <w:szCs w:val="28"/>
        </w:rPr>
        <w:t>, а саме:</w:t>
      </w:r>
    </w:p>
    <w:p w:rsidR="005477C7" w:rsidRPr="005E03BC" w:rsidRDefault="005477C7" w:rsidP="00547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E03BC">
        <w:rPr>
          <w:sz w:val="28"/>
          <w:szCs w:val="28"/>
        </w:rPr>
        <w:t xml:space="preserve"> 1 січня 2021 року припиняється зарахування частини (13,44 відсотка) акцизного податку з виробленого в Україні та ввезеного на митну територію України пального до бюджетів місцевого самоврядування у зв’язку із зарахуванням цих надходжень, відповідно до пунктів 7 і 8 частини другої статті 29 Бюджетного кодексу України, до спеціального фонду державного бюджету на розвиток дорожнього господарства</w:t>
      </w:r>
      <w:r>
        <w:rPr>
          <w:sz w:val="28"/>
          <w:szCs w:val="28"/>
        </w:rPr>
        <w:t>.</w:t>
      </w:r>
    </w:p>
    <w:p w:rsidR="005477C7" w:rsidRDefault="005477C7" w:rsidP="005477C7">
      <w:pPr>
        <w:tabs>
          <w:tab w:val="left" w:pos="-5245"/>
          <w:tab w:val="left" w:pos="142"/>
          <w:tab w:val="left" w:pos="426"/>
          <w:tab w:val="left" w:pos="567"/>
          <w:tab w:val="left" w:pos="709"/>
          <w:tab w:val="left" w:pos="851"/>
        </w:tabs>
        <w:autoSpaceDE w:val="0"/>
        <w:autoSpaceDN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E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січня </w:t>
      </w:r>
      <w:r w:rsidRPr="005E03BC">
        <w:rPr>
          <w:sz w:val="28"/>
          <w:szCs w:val="28"/>
        </w:rPr>
        <w:t xml:space="preserve">2021 року згідно Закону України від 20 вересня 2019 року №132-ІХ </w:t>
      </w:r>
      <w:r>
        <w:rPr>
          <w:sz w:val="28"/>
          <w:szCs w:val="28"/>
        </w:rPr>
        <w:t>"</w:t>
      </w:r>
      <w:r w:rsidRPr="005E03BC">
        <w:rPr>
          <w:sz w:val="28"/>
          <w:szCs w:val="28"/>
        </w:rPr>
        <w:t>Про внесення змін в деякі законодавчі акти України стосовно стимулювання інвестиційної діяльності в Україні</w:t>
      </w:r>
      <w:r>
        <w:rPr>
          <w:sz w:val="28"/>
          <w:szCs w:val="28"/>
        </w:rPr>
        <w:t>"</w:t>
      </w:r>
      <w:r w:rsidRPr="005E03BC">
        <w:rPr>
          <w:sz w:val="28"/>
          <w:szCs w:val="28"/>
        </w:rPr>
        <w:t xml:space="preserve"> відмінено перерахування </w:t>
      </w:r>
      <w:r>
        <w:rPr>
          <w:sz w:val="28"/>
          <w:szCs w:val="28"/>
        </w:rPr>
        <w:t xml:space="preserve">до місцевих бюджетів </w:t>
      </w:r>
      <w:r w:rsidRPr="005E03BC">
        <w:rPr>
          <w:sz w:val="28"/>
          <w:szCs w:val="28"/>
        </w:rPr>
        <w:t>коштів пайової участі для створення і розвитку інфраструктури</w:t>
      </w:r>
      <w:r>
        <w:rPr>
          <w:sz w:val="28"/>
          <w:szCs w:val="28"/>
        </w:rPr>
        <w:t>.</w:t>
      </w:r>
    </w:p>
    <w:p w:rsidR="005477C7" w:rsidRPr="00991286" w:rsidRDefault="005477C7" w:rsidP="005477C7">
      <w:pPr>
        <w:ind w:right="-2" w:firstLine="709"/>
        <w:jc w:val="both"/>
        <w:rPr>
          <w:sz w:val="28"/>
          <w:szCs w:val="28"/>
        </w:rPr>
      </w:pPr>
      <w:r w:rsidRPr="00991286">
        <w:rPr>
          <w:sz w:val="28"/>
          <w:szCs w:val="28"/>
        </w:rPr>
        <w:t>З урахуванням зазначеного, доходи міського бюджету на 2021 рік  розраховано у сумі 172 </w:t>
      </w:r>
      <w:r w:rsidRPr="00991286">
        <w:rPr>
          <w:sz w:val="28"/>
          <w:szCs w:val="28"/>
          <w:lang w:val="ru-RU"/>
        </w:rPr>
        <w:t>9</w:t>
      </w:r>
      <w:r w:rsidRPr="00991286">
        <w:rPr>
          <w:sz w:val="28"/>
          <w:szCs w:val="28"/>
        </w:rPr>
        <w:t xml:space="preserve">87 159  грн., в тому числі </w:t>
      </w:r>
      <w:r w:rsidRPr="00991286">
        <w:rPr>
          <w:bCs/>
          <w:sz w:val="28"/>
          <w:szCs w:val="28"/>
        </w:rPr>
        <w:t>доходи загального фонду 170 </w:t>
      </w:r>
      <w:r w:rsidRPr="00991286">
        <w:rPr>
          <w:bCs/>
          <w:sz w:val="28"/>
          <w:szCs w:val="28"/>
          <w:lang w:val="ru-RU"/>
        </w:rPr>
        <w:t>9</w:t>
      </w:r>
      <w:r w:rsidRPr="00991286">
        <w:rPr>
          <w:bCs/>
          <w:sz w:val="28"/>
          <w:szCs w:val="28"/>
        </w:rPr>
        <w:t>89 900</w:t>
      </w:r>
      <w:r w:rsidRPr="00991286">
        <w:rPr>
          <w:sz w:val="28"/>
          <w:szCs w:val="28"/>
        </w:rPr>
        <w:t xml:space="preserve"> грн., доходи спеціального фонду 1 997 259 грн., з них бюджет розвитку 100 000 грн.</w:t>
      </w:r>
      <w:r w:rsidRPr="00991286">
        <w:rPr>
          <w:bCs/>
          <w:sz w:val="28"/>
          <w:szCs w:val="28"/>
        </w:rPr>
        <w:t xml:space="preserve"> </w:t>
      </w:r>
    </w:p>
    <w:p w:rsidR="005477C7" w:rsidRDefault="005477C7" w:rsidP="005477C7">
      <w:pPr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В п</w:t>
      </w:r>
      <w:r w:rsidRPr="008E78A8">
        <w:rPr>
          <w:iCs/>
          <w:sz w:val="28"/>
          <w:szCs w:val="28"/>
        </w:rPr>
        <w:t>орівнян</w:t>
      </w:r>
      <w:r>
        <w:rPr>
          <w:iCs/>
          <w:sz w:val="28"/>
          <w:szCs w:val="28"/>
        </w:rPr>
        <w:t>ні</w:t>
      </w:r>
      <w:r w:rsidRPr="008E78A8">
        <w:rPr>
          <w:iCs/>
          <w:sz w:val="28"/>
          <w:szCs w:val="28"/>
        </w:rPr>
        <w:t xml:space="preserve"> з очікуваними надходженнями за 20</w:t>
      </w:r>
      <w:r>
        <w:rPr>
          <w:iCs/>
          <w:sz w:val="28"/>
          <w:szCs w:val="28"/>
        </w:rPr>
        <w:t>20</w:t>
      </w:r>
      <w:r w:rsidRPr="008E78A8">
        <w:rPr>
          <w:iCs/>
          <w:sz w:val="28"/>
          <w:szCs w:val="28"/>
        </w:rPr>
        <w:t xml:space="preserve"> рік,</w:t>
      </w:r>
      <w:r w:rsidRPr="005E7846">
        <w:rPr>
          <w:iCs/>
          <w:sz w:val="28"/>
          <w:szCs w:val="28"/>
        </w:rPr>
        <w:t xml:space="preserve"> п</w:t>
      </w:r>
      <w:r w:rsidRPr="005E7846">
        <w:rPr>
          <w:bCs/>
          <w:iCs/>
          <w:sz w:val="28"/>
          <w:szCs w:val="28"/>
        </w:rPr>
        <w:t>рогнозні показники</w:t>
      </w:r>
      <w:r w:rsidRPr="005E7846">
        <w:rPr>
          <w:iCs/>
          <w:sz w:val="28"/>
          <w:szCs w:val="28"/>
        </w:rPr>
        <w:t xml:space="preserve"> доходів </w:t>
      </w:r>
      <w:r>
        <w:rPr>
          <w:iCs/>
          <w:sz w:val="28"/>
          <w:szCs w:val="28"/>
        </w:rPr>
        <w:t xml:space="preserve">загального та спеціального фондів міського </w:t>
      </w:r>
      <w:r w:rsidRPr="005E7846">
        <w:rPr>
          <w:bCs/>
          <w:iCs/>
          <w:sz w:val="28"/>
          <w:szCs w:val="28"/>
        </w:rPr>
        <w:t xml:space="preserve">бюджету </w:t>
      </w:r>
      <w:r w:rsidRPr="005E7846">
        <w:rPr>
          <w:iCs/>
          <w:sz w:val="28"/>
          <w:szCs w:val="28"/>
        </w:rPr>
        <w:t xml:space="preserve">на </w:t>
      </w:r>
      <w:r w:rsidRPr="005E7846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21</w:t>
      </w:r>
      <w:r w:rsidRPr="005E7846">
        <w:rPr>
          <w:bCs/>
          <w:iCs/>
          <w:sz w:val="28"/>
          <w:szCs w:val="28"/>
        </w:rPr>
        <w:t xml:space="preserve"> рік збільшено</w:t>
      </w:r>
      <w:r w:rsidRPr="005E7846">
        <w:rPr>
          <w:iCs/>
          <w:sz w:val="28"/>
          <w:szCs w:val="28"/>
        </w:rPr>
        <w:t xml:space="preserve"> на </w:t>
      </w:r>
      <w:r w:rsidRPr="00991286">
        <w:rPr>
          <w:iCs/>
          <w:sz w:val="28"/>
          <w:szCs w:val="28"/>
          <w:lang w:val="ru-RU"/>
        </w:rPr>
        <w:t>12 330 987</w:t>
      </w:r>
      <w:r>
        <w:rPr>
          <w:bCs/>
          <w:iCs/>
          <w:sz w:val="28"/>
          <w:szCs w:val="28"/>
        </w:rPr>
        <w:t xml:space="preserve"> грн. </w:t>
      </w:r>
      <w:r w:rsidRPr="005E7846">
        <w:rPr>
          <w:iCs/>
          <w:sz w:val="28"/>
          <w:szCs w:val="28"/>
        </w:rPr>
        <w:t>або</w:t>
      </w:r>
      <w:r>
        <w:rPr>
          <w:iCs/>
          <w:sz w:val="28"/>
          <w:szCs w:val="28"/>
        </w:rPr>
        <w:t xml:space="preserve"> </w:t>
      </w:r>
      <w:r w:rsidRPr="005E7846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7,7</w:t>
      </w:r>
      <w:r w:rsidRPr="005E7846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 xml:space="preserve">. </w:t>
      </w:r>
    </w:p>
    <w:p w:rsidR="005477C7" w:rsidRDefault="005477C7" w:rsidP="005477C7">
      <w:pPr>
        <w:tabs>
          <w:tab w:val="left" w:pos="-5245"/>
          <w:tab w:val="left" w:pos="142"/>
          <w:tab w:val="left" w:pos="426"/>
          <w:tab w:val="left" w:pos="567"/>
          <w:tab w:val="left" w:pos="709"/>
          <w:tab w:val="left" w:pos="851"/>
        </w:tabs>
        <w:autoSpaceDE w:val="0"/>
        <w:autoSpaceDN w:val="0"/>
        <w:ind w:right="-2" w:firstLine="709"/>
        <w:jc w:val="both"/>
        <w:rPr>
          <w:iCs/>
          <w:sz w:val="28"/>
          <w:szCs w:val="28"/>
        </w:rPr>
      </w:pPr>
      <w:r w:rsidRPr="003F2991">
        <w:rPr>
          <w:sz w:val="28"/>
          <w:szCs w:val="28"/>
        </w:rPr>
        <w:t>Враховуючи</w:t>
      </w:r>
      <w:r w:rsidRPr="004E2E83">
        <w:rPr>
          <w:sz w:val="28"/>
          <w:szCs w:val="28"/>
        </w:rPr>
        <w:t xml:space="preserve"> фактичні надходження за 2017-2019 років та </w:t>
      </w:r>
      <w:r>
        <w:rPr>
          <w:sz w:val="28"/>
          <w:szCs w:val="28"/>
        </w:rPr>
        <w:t>10</w:t>
      </w:r>
      <w:r w:rsidRPr="004E2E83">
        <w:rPr>
          <w:sz w:val="28"/>
          <w:szCs w:val="28"/>
        </w:rPr>
        <w:t xml:space="preserve"> місяців</w:t>
      </w:r>
      <w:r>
        <w:rPr>
          <w:sz w:val="28"/>
          <w:szCs w:val="28"/>
        </w:rPr>
        <w:br/>
      </w:r>
      <w:r w:rsidRPr="004E2E83">
        <w:rPr>
          <w:sz w:val="28"/>
          <w:szCs w:val="28"/>
        </w:rPr>
        <w:t xml:space="preserve"> 2020 року,</w:t>
      </w:r>
      <w:r w:rsidRPr="003F2991">
        <w:rPr>
          <w:sz w:val="28"/>
          <w:szCs w:val="28"/>
        </w:rPr>
        <w:t xml:space="preserve"> обсяг доходів загального фонду </w:t>
      </w:r>
      <w:r>
        <w:rPr>
          <w:sz w:val="28"/>
          <w:szCs w:val="28"/>
        </w:rPr>
        <w:t xml:space="preserve">міського </w:t>
      </w:r>
      <w:r w:rsidRPr="003F2991">
        <w:rPr>
          <w:sz w:val="28"/>
          <w:szCs w:val="28"/>
        </w:rPr>
        <w:t xml:space="preserve">бюджету без урахування міжбюджетних трансфертів на </w:t>
      </w:r>
      <w:r w:rsidRPr="00991286">
        <w:rPr>
          <w:sz w:val="28"/>
          <w:szCs w:val="28"/>
        </w:rPr>
        <w:t>2021 рік</w:t>
      </w:r>
      <w:r w:rsidRPr="003F2991">
        <w:rPr>
          <w:sz w:val="28"/>
          <w:szCs w:val="28"/>
        </w:rPr>
        <w:t xml:space="preserve"> розраховано в сумі </w:t>
      </w:r>
      <w:r w:rsidRPr="00991286">
        <w:rPr>
          <w:sz w:val="28"/>
          <w:szCs w:val="28"/>
        </w:rPr>
        <w:t xml:space="preserve">117 303 424 грн., </w:t>
      </w:r>
      <w:r>
        <w:rPr>
          <w:iCs/>
          <w:sz w:val="28"/>
          <w:szCs w:val="28"/>
        </w:rPr>
        <w:t xml:space="preserve">що </w:t>
      </w:r>
      <w:r w:rsidRPr="005E7846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2 743 127 </w:t>
      </w:r>
      <w:r w:rsidRPr="005E7846">
        <w:rPr>
          <w:bCs/>
          <w:iCs/>
          <w:sz w:val="28"/>
          <w:szCs w:val="28"/>
        </w:rPr>
        <w:t>грн.</w:t>
      </w:r>
      <w:r>
        <w:rPr>
          <w:bCs/>
          <w:iCs/>
          <w:sz w:val="28"/>
          <w:szCs w:val="28"/>
        </w:rPr>
        <w:t>,</w:t>
      </w:r>
      <w:r w:rsidRPr="005E7846">
        <w:rPr>
          <w:bCs/>
          <w:iCs/>
          <w:sz w:val="28"/>
          <w:szCs w:val="28"/>
        </w:rPr>
        <w:t xml:space="preserve"> </w:t>
      </w:r>
      <w:r w:rsidRPr="005E7846">
        <w:rPr>
          <w:iCs/>
          <w:sz w:val="28"/>
          <w:szCs w:val="28"/>
        </w:rPr>
        <w:t>або</w:t>
      </w:r>
      <w:r w:rsidRPr="005E7846">
        <w:rPr>
          <w:bCs/>
          <w:iCs/>
          <w:sz w:val="28"/>
          <w:szCs w:val="28"/>
        </w:rPr>
        <w:t xml:space="preserve"> </w:t>
      </w:r>
      <w:r w:rsidRPr="005E7846">
        <w:rPr>
          <w:iCs/>
          <w:sz w:val="28"/>
          <w:szCs w:val="28"/>
        </w:rPr>
        <w:t xml:space="preserve">на </w:t>
      </w:r>
      <w:r>
        <w:rPr>
          <w:iCs/>
          <w:sz w:val="28"/>
          <w:szCs w:val="28"/>
        </w:rPr>
        <w:t>2,4</w:t>
      </w:r>
      <w:r w:rsidRPr="005E7846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 xml:space="preserve"> більше </w:t>
      </w:r>
      <w:r>
        <w:rPr>
          <w:iCs/>
          <w:sz w:val="28"/>
          <w:szCs w:val="28"/>
        </w:rPr>
        <w:t xml:space="preserve">в </w:t>
      </w:r>
      <w:r w:rsidRPr="002C4BAC">
        <w:rPr>
          <w:iCs/>
          <w:sz w:val="28"/>
          <w:szCs w:val="28"/>
        </w:rPr>
        <w:t>порівнян</w:t>
      </w:r>
      <w:r>
        <w:rPr>
          <w:iCs/>
          <w:sz w:val="28"/>
          <w:szCs w:val="28"/>
        </w:rPr>
        <w:t>ні</w:t>
      </w:r>
      <w:r w:rsidRPr="002C4BAC">
        <w:rPr>
          <w:iCs/>
          <w:sz w:val="28"/>
          <w:szCs w:val="28"/>
        </w:rPr>
        <w:t xml:space="preserve"> з очікуваними надходженнями за 20</w:t>
      </w:r>
      <w:r>
        <w:rPr>
          <w:iCs/>
          <w:sz w:val="28"/>
          <w:szCs w:val="28"/>
        </w:rPr>
        <w:t>20</w:t>
      </w:r>
      <w:r w:rsidRPr="002C4BAC">
        <w:rPr>
          <w:iCs/>
          <w:sz w:val="28"/>
          <w:szCs w:val="28"/>
        </w:rPr>
        <w:t xml:space="preserve"> рік</w:t>
      </w:r>
      <w:r>
        <w:rPr>
          <w:iCs/>
          <w:sz w:val="28"/>
          <w:szCs w:val="28"/>
        </w:rPr>
        <w:t>.</w:t>
      </w:r>
    </w:p>
    <w:p w:rsidR="00396549" w:rsidRDefault="00396549" w:rsidP="0039654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56248">
        <w:rPr>
          <w:sz w:val="28"/>
          <w:szCs w:val="28"/>
          <w:lang w:eastAsia="zh-CN"/>
        </w:rPr>
        <w:lastRenderedPageBreak/>
        <w:t>Обсяг доходів спеціального фонду на 202</w:t>
      </w:r>
      <w:r>
        <w:rPr>
          <w:sz w:val="28"/>
          <w:szCs w:val="28"/>
          <w:lang w:eastAsia="zh-CN"/>
        </w:rPr>
        <w:t>1</w:t>
      </w:r>
      <w:r w:rsidRPr="00456248">
        <w:rPr>
          <w:sz w:val="28"/>
          <w:szCs w:val="28"/>
          <w:lang w:eastAsia="zh-CN"/>
        </w:rPr>
        <w:t xml:space="preserve"> рік (без офіційних трансфертів) визначено у сумі </w:t>
      </w:r>
      <w:r>
        <w:rPr>
          <w:sz w:val="28"/>
          <w:szCs w:val="28"/>
          <w:lang w:eastAsia="zh-CN"/>
        </w:rPr>
        <w:t>1 997 259 грн.</w:t>
      </w:r>
      <w:r w:rsidRPr="00456248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у</w:t>
      </w:r>
      <w:r w:rsidRPr="00456248">
        <w:rPr>
          <w:sz w:val="28"/>
          <w:szCs w:val="28"/>
          <w:lang w:eastAsia="zh-CN"/>
        </w:rPr>
        <w:t xml:space="preserve"> т. ч. бюджет розвитку – </w:t>
      </w:r>
      <w:r>
        <w:rPr>
          <w:sz w:val="28"/>
          <w:szCs w:val="28"/>
          <w:lang w:eastAsia="zh-CN"/>
        </w:rPr>
        <w:t xml:space="preserve">         100 000 грн.</w:t>
      </w:r>
    </w:p>
    <w:p w:rsidR="00396549" w:rsidRPr="00C11A32" w:rsidRDefault="00396549" w:rsidP="00396549">
      <w:pPr>
        <w:ind w:firstLine="720"/>
        <w:jc w:val="both"/>
        <w:rPr>
          <w:sz w:val="28"/>
          <w:szCs w:val="28"/>
          <w:lang w:eastAsia="uk-UA"/>
        </w:rPr>
      </w:pPr>
      <w:r w:rsidRPr="002E1C46">
        <w:rPr>
          <w:sz w:val="28"/>
          <w:szCs w:val="28"/>
          <w:lang w:eastAsia="uk-UA"/>
        </w:rPr>
        <w:t xml:space="preserve">Офіційні трансферти в </w:t>
      </w:r>
      <w:r>
        <w:rPr>
          <w:sz w:val="28"/>
          <w:szCs w:val="28"/>
          <w:lang w:eastAsia="uk-UA"/>
        </w:rPr>
        <w:t xml:space="preserve">міському </w:t>
      </w:r>
      <w:r w:rsidRPr="002E1C46">
        <w:rPr>
          <w:sz w:val="28"/>
          <w:szCs w:val="28"/>
          <w:lang w:eastAsia="uk-UA"/>
        </w:rPr>
        <w:t xml:space="preserve">бюджеті </w:t>
      </w:r>
      <w:r>
        <w:rPr>
          <w:sz w:val="28"/>
          <w:szCs w:val="28"/>
          <w:lang w:eastAsia="uk-UA"/>
        </w:rPr>
        <w:t>на 2021 рік визначено</w:t>
      </w:r>
      <w:r w:rsidRPr="002E1C46">
        <w:rPr>
          <w:sz w:val="28"/>
          <w:szCs w:val="28"/>
          <w:lang w:eastAsia="uk-UA"/>
        </w:rPr>
        <w:t xml:space="preserve"> у сумі </w:t>
      </w:r>
      <w:r>
        <w:rPr>
          <w:sz w:val="28"/>
          <w:szCs w:val="28"/>
          <w:lang w:eastAsia="uk-UA"/>
        </w:rPr>
        <w:t xml:space="preserve">53 686 476 </w:t>
      </w:r>
      <w:r w:rsidRPr="002E1C46">
        <w:rPr>
          <w:sz w:val="28"/>
          <w:szCs w:val="28"/>
          <w:lang w:eastAsia="uk-UA"/>
        </w:rPr>
        <w:t xml:space="preserve">грн., у тому числі: </w:t>
      </w:r>
      <w:r w:rsidRPr="00954FA2">
        <w:rPr>
          <w:sz w:val="28"/>
          <w:szCs w:val="28"/>
          <w:lang w:eastAsia="uk-UA"/>
        </w:rPr>
        <w:t xml:space="preserve">освітня субвенція з державного бюджету місцевим бюджетам у розмірі </w:t>
      </w:r>
      <w:r>
        <w:rPr>
          <w:sz w:val="28"/>
          <w:szCs w:val="28"/>
          <w:lang w:eastAsia="uk-UA"/>
        </w:rPr>
        <w:t xml:space="preserve">50 110 900 </w:t>
      </w:r>
      <w:r w:rsidRPr="00954FA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г</w:t>
      </w:r>
      <w:r w:rsidRPr="00954FA2">
        <w:rPr>
          <w:sz w:val="28"/>
          <w:szCs w:val="28"/>
          <w:lang w:eastAsia="uk-UA"/>
        </w:rPr>
        <w:t>рн</w:t>
      </w:r>
      <w:r>
        <w:rPr>
          <w:sz w:val="28"/>
          <w:szCs w:val="28"/>
          <w:lang w:eastAsia="uk-UA"/>
        </w:rPr>
        <w:t>.;</w:t>
      </w:r>
      <w:r w:rsidRPr="00954FA2">
        <w:rPr>
          <w:sz w:val="28"/>
          <w:szCs w:val="28"/>
          <w:lang w:eastAsia="uk-UA"/>
        </w:rPr>
        <w:t xml:space="preserve"> дотація з місцевого бюджету на здійснення переданих з державного бюджету видатків з  утримання закладів освіти та охорони здоров'я за рахунок відповідної додаткової дотації з державного бюджету – </w:t>
      </w:r>
      <w:r>
        <w:rPr>
          <w:sz w:val="28"/>
          <w:szCs w:val="28"/>
          <w:lang w:eastAsia="uk-UA"/>
        </w:rPr>
        <w:t xml:space="preserve">2 000 000 </w:t>
      </w:r>
      <w:r w:rsidRPr="00954FA2">
        <w:rPr>
          <w:sz w:val="28"/>
          <w:szCs w:val="28"/>
          <w:lang w:eastAsia="uk-UA"/>
        </w:rPr>
        <w:t>грн</w:t>
      </w:r>
      <w:r>
        <w:rPr>
          <w:sz w:val="28"/>
          <w:szCs w:val="28"/>
          <w:lang w:eastAsia="uk-UA"/>
        </w:rPr>
        <w:t>.;</w:t>
      </w:r>
      <w:r w:rsidR="0065650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субвенція з місцевого бюджет</w:t>
      </w:r>
      <w:r w:rsidRPr="00954FA2">
        <w:rPr>
          <w:sz w:val="28"/>
          <w:szCs w:val="28"/>
          <w:lang w:eastAsia="uk-UA"/>
        </w:rPr>
        <w:t xml:space="preserve">у на здійснення переданих видатків у сфері освіти за рахунок коштів освітньої субвенції – </w:t>
      </w:r>
      <w:r>
        <w:rPr>
          <w:sz w:val="28"/>
          <w:szCs w:val="28"/>
          <w:lang w:eastAsia="uk-UA"/>
        </w:rPr>
        <w:t>938 700</w:t>
      </w:r>
      <w:r w:rsidRPr="00954FA2">
        <w:rPr>
          <w:sz w:val="28"/>
          <w:szCs w:val="28"/>
          <w:lang w:eastAsia="uk-UA"/>
        </w:rPr>
        <w:t xml:space="preserve"> грн</w:t>
      </w:r>
      <w:r>
        <w:rPr>
          <w:sz w:val="28"/>
          <w:szCs w:val="28"/>
          <w:lang w:eastAsia="uk-UA"/>
        </w:rPr>
        <w:t>.</w:t>
      </w:r>
      <w:r w:rsidRPr="00954FA2">
        <w:rPr>
          <w:sz w:val="28"/>
          <w:szCs w:val="28"/>
          <w:lang w:eastAsia="uk-UA"/>
        </w:rPr>
        <w:t>;</w:t>
      </w:r>
      <w:r w:rsidR="00770C13">
        <w:rPr>
          <w:sz w:val="28"/>
          <w:szCs w:val="28"/>
          <w:lang w:eastAsia="uk-UA"/>
        </w:rPr>
        <w:t xml:space="preserve"> </w:t>
      </w:r>
      <w:r w:rsidRPr="00954FA2">
        <w:rPr>
          <w:sz w:val="28"/>
          <w:szCs w:val="28"/>
          <w:lang w:eastAsia="uk-UA"/>
        </w:rPr>
        <w:t xml:space="preserve"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>
        <w:rPr>
          <w:sz w:val="28"/>
          <w:szCs w:val="28"/>
          <w:lang w:eastAsia="uk-UA"/>
        </w:rPr>
        <w:t xml:space="preserve"> 552 300 </w:t>
      </w:r>
      <w:r w:rsidRPr="00954FA2">
        <w:rPr>
          <w:sz w:val="28"/>
          <w:szCs w:val="28"/>
          <w:lang w:eastAsia="uk-UA"/>
        </w:rPr>
        <w:t>грн.;</w:t>
      </w:r>
      <w:r w:rsidR="00770C13">
        <w:rPr>
          <w:sz w:val="28"/>
          <w:szCs w:val="28"/>
          <w:lang w:eastAsia="uk-UA"/>
        </w:rPr>
        <w:t xml:space="preserve"> </w:t>
      </w:r>
      <w:r w:rsidRPr="00954FA2">
        <w:rPr>
          <w:sz w:val="28"/>
          <w:szCs w:val="28"/>
          <w:lang w:eastAsia="uk-UA"/>
        </w:rPr>
        <w:t>інші субвенції з міс</w:t>
      </w:r>
      <w:r>
        <w:rPr>
          <w:sz w:val="28"/>
          <w:szCs w:val="28"/>
          <w:lang w:eastAsia="uk-UA"/>
        </w:rPr>
        <w:t>цевого бюджету – 84 576 грн.</w:t>
      </w:r>
    </w:p>
    <w:p w:rsidR="00770C13" w:rsidRDefault="00696764" w:rsidP="00696764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696764">
        <w:rPr>
          <w:sz w:val="28"/>
          <w:szCs w:val="28"/>
          <w:shd w:val="clear" w:color="auto" w:fill="FFFFFF"/>
          <w:lang w:eastAsia="zh-CN"/>
        </w:rPr>
        <w:t xml:space="preserve">Розрахунок прогнозних показників видатків місцевих бюджетів здійснено з урахуванням:  </w:t>
      </w:r>
    </w:p>
    <w:p w:rsidR="00770C13" w:rsidRDefault="00770C13" w:rsidP="00696764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- </w:t>
      </w:r>
      <w:r w:rsidR="00696764" w:rsidRPr="00696764">
        <w:rPr>
          <w:sz w:val="28"/>
          <w:szCs w:val="28"/>
          <w:shd w:val="clear" w:color="auto" w:fill="FFFFFF"/>
          <w:lang w:eastAsia="zh-CN"/>
        </w:rPr>
        <w:t>запровадження розмірів мінімальної заробітної плати виходячи з розміру мінімальної заробітної плати з 1 січня 2021 року – 6 000 грн. на місяць, з 1 липня 2021 року – 6500 грн.</w:t>
      </w:r>
      <w:r>
        <w:rPr>
          <w:sz w:val="28"/>
          <w:szCs w:val="28"/>
          <w:shd w:val="clear" w:color="auto" w:fill="FFFFFF"/>
          <w:lang w:eastAsia="zh-CN"/>
        </w:rPr>
        <w:t>;</w:t>
      </w:r>
      <w:r w:rsidR="00696764" w:rsidRPr="00696764">
        <w:rPr>
          <w:sz w:val="28"/>
          <w:szCs w:val="28"/>
          <w:shd w:val="clear" w:color="auto" w:fill="FFFFFF"/>
          <w:lang w:eastAsia="zh-CN"/>
        </w:rPr>
        <w:t xml:space="preserve"> </w:t>
      </w:r>
    </w:p>
    <w:p w:rsidR="00696764" w:rsidRPr="00696764" w:rsidRDefault="00770C13" w:rsidP="00696764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- </w:t>
      </w:r>
      <w:r w:rsidR="00696764" w:rsidRPr="00696764">
        <w:rPr>
          <w:sz w:val="28"/>
          <w:szCs w:val="28"/>
          <w:shd w:val="clear" w:color="auto" w:fill="FFFFFF"/>
          <w:lang w:eastAsia="zh-CN"/>
        </w:rPr>
        <w:t>встановлення розміру посадового окладу працівника І тарифного розряду ЄТС з 1 січня 2021 року у розмірі 2 670 грн., з 1 липня 2021 року –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 w:rsidR="00696764" w:rsidRPr="00696764">
        <w:rPr>
          <w:sz w:val="28"/>
          <w:szCs w:val="28"/>
          <w:shd w:val="clear" w:color="auto" w:fill="FFFFFF"/>
          <w:lang w:eastAsia="zh-CN"/>
        </w:rPr>
        <w:t xml:space="preserve">2893 грн. </w:t>
      </w:r>
    </w:p>
    <w:p w:rsidR="00281AA2" w:rsidRPr="0066189D" w:rsidRDefault="00281AA2" w:rsidP="00281AA2">
      <w:pPr>
        <w:ind w:firstLine="709"/>
        <w:jc w:val="both"/>
        <w:rPr>
          <w:sz w:val="28"/>
          <w:szCs w:val="28"/>
        </w:rPr>
      </w:pPr>
      <w:r w:rsidRPr="0066189D">
        <w:rPr>
          <w:sz w:val="28"/>
          <w:szCs w:val="28"/>
        </w:rPr>
        <w:t xml:space="preserve">Формування видаткової частини </w:t>
      </w:r>
      <w:r>
        <w:rPr>
          <w:sz w:val="28"/>
          <w:szCs w:val="28"/>
        </w:rPr>
        <w:t xml:space="preserve">міського </w:t>
      </w:r>
      <w:r w:rsidRPr="0066189D">
        <w:rPr>
          <w:sz w:val="28"/>
          <w:szCs w:val="28"/>
        </w:rPr>
        <w:t>бюджету проведено із застосуванням програмно-цільового методу бюджетування</w:t>
      </w:r>
      <w:r>
        <w:rPr>
          <w:sz w:val="28"/>
          <w:szCs w:val="28"/>
        </w:rPr>
        <w:t xml:space="preserve"> та гендерних аспектів.</w:t>
      </w:r>
      <w:r w:rsidRPr="0066189D">
        <w:rPr>
          <w:sz w:val="28"/>
          <w:szCs w:val="28"/>
        </w:rPr>
        <w:t xml:space="preserve"> </w:t>
      </w:r>
    </w:p>
    <w:p w:rsidR="00356F1C" w:rsidRDefault="00356F1C" w:rsidP="00696764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Обсяг видатків громади на 2021 рік розраховано у сумі  </w:t>
      </w:r>
      <w:r w:rsidR="00567431">
        <w:rPr>
          <w:b/>
          <w:sz w:val="28"/>
          <w:szCs w:val="28"/>
          <w:lang w:eastAsia="uk-UA"/>
        </w:rPr>
        <w:t>172 987 200</w:t>
      </w:r>
      <w:r>
        <w:rPr>
          <w:sz w:val="28"/>
          <w:szCs w:val="28"/>
          <w:lang w:eastAsia="uk-UA"/>
        </w:rPr>
        <w:t xml:space="preserve"> грн.</w:t>
      </w:r>
    </w:p>
    <w:p w:rsidR="00096515" w:rsidRDefault="00096515" w:rsidP="00096515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по загальному фонду – </w:t>
      </w:r>
      <w:r w:rsidR="00567431">
        <w:rPr>
          <w:sz w:val="28"/>
          <w:szCs w:val="28"/>
          <w:lang w:eastAsia="uk-UA"/>
        </w:rPr>
        <w:t>170 989 900</w:t>
      </w:r>
      <w:r>
        <w:rPr>
          <w:sz w:val="28"/>
          <w:szCs w:val="28"/>
          <w:lang w:eastAsia="uk-UA"/>
        </w:rPr>
        <w:t xml:space="preserve"> грн.</w:t>
      </w:r>
    </w:p>
    <w:p w:rsidR="00096515" w:rsidRDefault="00096515" w:rsidP="00096515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по спеціальному фонду – </w:t>
      </w:r>
      <w:r w:rsidR="00567431">
        <w:rPr>
          <w:sz w:val="28"/>
          <w:szCs w:val="28"/>
          <w:lang w:eastAsia="uk-UA"/>
        </w:rPr>
        <w:t>1 997 300</w:t>
      </w:r>
      <w:r>
        <w:rPr>
          <w:sz w:val="28"/>
          <w:szCs w:val="28"/>
          <w:lang w:eastAsia="uk-UA"/>
        </w:rPr>
        <w:t xml:space="preserve"> грн., у тому числі бюджет розвитку </w:t>
      </w:r>
      <w:r w:rsidR="00567431">
        <w:rPr>
          <w:sz w:val="28"/>
          <w:szCs w:val="28"/>
          <w:lang w:eastAsia="uk-UA"/>
        </w:rPr>
        <w:t>100 000</w:t>
      </w:r>
      <w:r>
        <w:rPr>
          <w:sz w:val="28"/>
          <w:szCs w:val="28"/>
          <w:lang w:eastAsia="uk-UA"/>
        </w:rPr>
        <w:t xml:space="preserve"> грн.</w:t>
      </w:r>
    </w:p>
    <w:p w:rsidR="00FD37FF" w:rsidRDefault="00567431" w:rsidP="00696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проекті бюджету громади на 2021 рік видатки по головному розпоряднику коштів – </w:t>
      </w:r>
      <w:r>
        <w:rPr>
          <w:b/>
          <w:bCs/>
          <w:i/>
          <w:iCs/>
          <w:sz w:val="28"/>
          <w:szCs w:val="28"/>
        </w:rPr>
        <w:t>відділу освіти</w:t>
      </w:r>
      <w:r>
        <w:rPr>
          <w:sz w:val="28"/>
          <w:szCs w:val="28"/>
        </w:rPr>
        <w:t xml:space="preserve"> – передбачено у сумі 119 313 700 грн.</w:t>
      </w:r>
    </w:p>
    <w:p w:rsidR="00567431" w:rsidRDefault="00567431" w:rsidP="00696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По головному розпоряднику коштів – </w:t>
      </w:r>
      <w:r>
        <w:rPr>
          <w:b/>
          <w:bCs/>
          <w:i/>
          <w:iCs/>
          <w:sz w:val="28"/>
          <w:szCs w:val="28"/>
          <w:lang w:eastAsia="uk-UA"/>
        </w:rPr>
        <w:t>відділу культури і туризму</w:t>
      </w:r>
      <w:r>
        <w:rPr>
          <w:sz w:val="28"/>
          <w:szCs w:val="28"/>
          <w:lang w:eastAsia="uk-UA"/>
        </w:rPr>
        <w:t xml:space="preserve"> – передбачено видатки у сумі 15 141 800  грн., 8,8% </w:t>
      </w:r>
      <w:r>
        <w:rPr>
          <w:sz w:val="28"/>
          <w:szCs w:val="28"/>
        </w:rPr>
        <w:t>до загальної суми видатків.</w:t>
      </w:r>
    </w:p>
    <w:p w:rsidR="00567431" w:rsidRDefault="00567431" w:rsidP="00696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 головному розпоряднику коштів – </w:t>
      </w:r>
      <w:r>
        <w:rPr>
          <w:b/>
          <w:i/>
          <w:sz w:val="28"/>
          <w:szCs w:val="28"/>
        </w:rPr>
        <w:t>виконавчому комітету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міської ради</w:t>
      </w:r>
      <w:r>
        <w:rPr>
          <w:sz w:val="28"/>
          <w:szCs w:val="28"/>
        </w:rPr>
        <w:t>  передбачено видатки у сумі 36 396 700 грн., або 21%  до загальної суми видатків.</w:t>
      </w:r>
    </w:p>
    <w:p w:rsidR="00567431" w:rsidRDefault="00567431" w:rsidP="00567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головному розпоряднику – </w:t>
      </w:r>
      <w:r w:rsidRPr="00567431">
        <w:rPr>
          <w:b/>
          <w:i/>
          <w:sz w:val="28"/>
          <w:szCs w:val="28"/>
        </w:rPr>
        <w:t>фінансов</w:t>
      </w:r>
      <w:r>
        <w:rPr>
          <w:b/>
          <w:i/>
          <w:sz w:val="28"/>
          <w:szCs w:val="28"/>
        </w:rPr>
        <w:t>ого</w:t>
      </w:r>
      <w:r w:rsidRPr="00567431">
        <w:rPr>
          <w:b/>
          <w:i/>
          <w:sz w:val="28"/>
          <w:szCs w:val="28"/>
        </w:rPr>
        <w:t xml:space="preserve"> управління  </w:t>
      </w:r>
      <w:r>
        <w:rPr>
          <w:sz w:val="28"/>
          <w:szCs w:val="28"/>
          <w:lang w:eastAsia="uk-UA"/>
        </w:rPr>
        <w:t xml:space="preserve">передбачено видатки у сумі 2 135 000  грн., 1,2% </w:t>
      </w:r>
      <w:r>
        <w:rPr>
          <w:sz w:val="28"/>
          <w:szCs w:val="28"/>
        </w:rPr>
        <w:t>до загальної суми видатків.</w:t>
      </w:r>
    </w:p>
    <w:p w:rsidR="00FD37FF" w:rsidRDefault="00FD37FF" w:rsidP="00567431">
      <w:pPr>
        <w:ind w:firstLine="709"/>
        <w:jc w:val="both"/>
        <w:rPr>
          <w:sz w:val="28"/>
          <w:szCs w:val="28"/>
        </w:rPr>
      </w:pPr>
      <w:r w:rsidRPr="00911129">
        <w:rPr>
          <w:sz w:val="28"/>
          <w:szCs w:val="28"/>
        </w:rPr>
        <w:t>Найбільшу питому вагу у видатковій частині загального фонду бюджету</w:t>
      </w:r>
      <w:r>
        <w:rPr>
          <w:sz w:val="28"/>
          <w:szCs w:val="28"/>
        </w:rPr>
        <w:t xml:space="preserve"> спрямовуються на галузь </w:t>
      </w:r>
      <w:r w:rsidRPr="0079111D">
        <w:rPr>
          <w:b/>
          <w:sz w:val="28"/>
          <w:szCs w:val="28"/>
        </w:rPr>
        <w:t>"Освіта"</w:t>
      </w:r>
      <w:r>
        <w:rPr>
          <w:sz w:val="28"/>
          <w:szCs w:val="28"/>
        </w:rPr>
        <w:t xml:space="preserve"> – 69%.</w:t>
      </w:r>
    </w:p>
    <w:p w:rsidR="005B24E6" w:rsidRDefault="00877E39" w:rsidP="00877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Виділити кошти на виконання Програми</w:t>
      </w:r>
      <w:r w:rsidRPr="00877E39">
        <w:rPr>
          <w:sz w:val="28"/>
          <w:szCs w:val="28"/>
        </w:rPr>
        <w:t xml:space="preserve"> підтримки конкурсу міні-проектів розвитку Новоукраїнської міської територіальної громади "Влада і громада – разом!"  на 2021</w:t>
      </w:r>
      <w:r>
        <w:rPr>
          <w:sz w:val="28"/>
          <w:szCs w:val="28"/>
        </w:rPr>
        <w:t xml:space="preserve"> в сумі 350000 грн.</w:t>
      </w:r>
      <w:bookmarkStart w:id="0" w:name="_GoBack"/>
      <w:bookmarkEnd w:id="0"/>
    </w:p>
    <w:p w:rsidR="005B24E6" w:rsidRDefault="002C1EFF" w:rsidP="005B24E6">
      <w:pPr>
        <w:ind w:firstLine="709"/>
        <w:jc w:val="both"/>
        <w:rPr>
          <w:sz w:val="28"/>
          <w:szCs w:val="28"/>
        </w:rPr>
      </w:pPr>
      <w:r w:rsidRPr="002C1EFF">
        <w:rPr>
          <w:sz w:val="28"/>
          <w:szCs w:val="28"/>
        </w:rPr>
        <w:t xml:space="preserve"> </w:t>
      </w:r>
      <w:r w:rsidRPr="002C1EFF">
        <w:rPr>
          <w:b/>
          <w:bCs/>
          <w:i/>
          <w:sz w:val="28"/>
          <w:szCs w:val="28"/>
          <w:u w:val="single"/>
        </w:rPr>
        <w:t>№ 3</w:t>
      </w:r>
      <w:r>
        <w:rPr>
          <w:b/>
          <w:bCs/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  <w:r w:rsidR="000E03FF">
        <w:rPr>
          <w:bCs/>
          <w:sz w:val="28"/>
          <w:szCs w:val="28"/>
        </w:rPr>
        <w:t>з</w:t>
      </w:r>
      <w:r w:rsidR="000E03FF" w:rsidRPr="009E6441">
        <w:rPr>
          <w:sz w:val="28"/>
          <w:szCs w:val="28"/>
        </w:rPr>
        <w:t>атверд</w:t>
      </w:r>
      <w:r>
        <w:rPr>
          <w:sz w:val="28"/>
          <w:szCs w:val="28"/>
        </w:rPr>
        <w:t>ити</w:t>
      </w:r>
      <w:r w:rsidR="000E03FF" w:rsidRPr="009E6441">
        <w:rPr>
          <w:sz w:val="28"/>
          <w:szCs w:val="28"/>
        </w:rPr>
        <w:t xml:space="preserve">  кошторис</w:t>
      </w:r>
      <w:r w:rsidR="000E03FF" w:rsidRPr="00911DE9">
        <w:rPr>
          <w:sz w:val="28"/>
          <w:szCs w:val="28"/>
        </w:rPr>
        <w:t xml:space="preserve"> видатків фонду охорони навколишнього природного середовища Новоукраїнської міської об’єднаної територіальної</w:t>
      </w:r>
      <w:r w:rsidR="000E03FF">
        <w:rPr>
          <w:sz w:val="28"/>
          <w:szCs w:val="28"/>
        </w:rPr>
        <w:t xml:space="preserve"> </w:t>
      </w:r>
      <w:r w:rsidR="000E03FF" w:rsidRPr="00911DE9">
        <w:rPr>
          <w:sz w:val="28"/>
          <w:szCs w:val="28"/>
        </w:rPr>
        <w:t>громади на 2020 рік в новій редакції</w:t>
      </w:r>
      <w:r w:rsidR="000E03FF">
        <w:rPr>
          <w:sz w:val="28"/>
          <w:szCs w:val="28"/>
        </w:rPr>
        <w:t>, а саме: з</w:t>
      </w:r>
      <w:r w:rsidR="000E03FF" w:rsidRPr="001B7447">
        <w:rPr>
          <w:sz w:val="28"/>
          <w:szCs w:val="28"/>
        </w:rPr>
        <w:t xml:space="preserve">більшити кошторис видатків фонду охорони навколишнього природного середовища на суму </w:t>
      </w:r>
      <w:r w:rsidR="000E03FF">
        <w:rPr>
          <w:sz w:val="28"/>
          <w:szCs w:val="28"/>
        </w:rPr>
        <w:t>28231,22</w:t>
      </w:r>
      <w:r w:rsidR="000E03FF" w:rsidRPr="001B7447">
        <w:rPr>
          <w:sz w:val="28"/>
          <w:szCs w:val="28"/>
        </w:rPr>
        <w:t xml:space="preserve"> грн.</w:t>
      </w:r>
      <w:r w:rsidR="000E03FF" w:rsidRPr="00FB4CC9">
        <w:rPr>
          <w:sz w:val="28"/>
          <w:szCs w:val="28"/>
        </w:rPr>
        <w:t xml:space="preserve"> </w:t>
      </w:r>
      <w:r w:rsidR="000E03FF" w:rsidRPr="00FB4CC9">
        <w:rPr>
          <w:sz w:val="28"/>
          <w:szCs w:val="28"/>
        </w:rPr>
        <w:lastRenderedPageBreak/>
        <w:t xml:space="preserve">на </w:t>
      </w:r>
      <w:r w:rsidR="000E03FF">
        <w:rPr>
          <w:sz w:val="28"/>
          <w:szCs w:val="28"/>
        </w:rPr>
        <w:t>"</w:t>
      </w:r>
      <w:r w:rsidR="000E03FF" w:rsidRPr="00351216">
        <w:rPr>
          <w:sz w:val="28"/>
          <w:szCs w:val="28"/>
        </w:rPr>
        <w:t>Рекультивація територій поліг</w:t>
      </w:r>
      <w:r w:rsidR="000E03FF">
        <w:rPr>
          <w:sz w:val="28"/>
          <w:szCs w:val="28"/>
        </w:rPr>
        <w:t xml:space="preserve">онів твердих побутових відходів" </w:t>
      </w:r>
      <w:r w:rsidR="000E03FF" w:rsidRPr="001B7447">
        <w:rPr>
          <w:sz w:val="28"/>
          <w:szCs w:val="28"/>
        </w:rPr>
        <w:t xml:space="preserve">за рахунок залишку коштів  спеціального фонду </w:t>
      </w:r>
      <w:r w:rsidR="000E03FF">
        <w:rPr>
          <w:sz w:val="28"/>
          <w:szCs w:val="28"/>
        </w:rPr>
        <w:t>станом на 01 січня 2020</w:t>
      </w:r>
      <w:r w:rsidR="000E03FF" w:rsidRPr="001B7447">
        <w:rPr>
          <w:sz w:val="28"/>
          <w:szCs w:val="28"/>
        </w:rPr>
        <w:t xml:space="preserve"> року</w:t>
      </w:r>
      <w:r w:rsidR="000E03FF">
        <w:rPr>
          <w:sz w:val="28"/>
          <w:szCs w:val="28"/>
        </w:rPr>
        <w:t xml:space="preserve">  та з</w:t>
      </w:r>
      <w:r w:rsidR="000E03FF" w:rsidRPr="005861D0">
        <w:rPr>
          <w:sz w:val="28"/>
          <w:szCs w:val="28"/>
        </w:rPr>
        <w:t>атверд</w:t>
      </w:r>
      <w:r w:rsidR="000E03FF">
        <w:rPr>
          <w:sz w:val="28"/>
          <w:szCs w:val="28"/>
        </w:rPr>
        <w:t>ження</w:t>
      </w:r>
      <w:r w:rsidR="000E03FF" w:rsidRPr="005861D0">
        <w:rPr>
          <w:sz w:val="28"/>
          <w:szCs w:val="28"/>
        </w:rPr>
        <w:t xml:space="preserve"> кошторис</w:t>
      </w:r>
      <w:r w:rsidR="000E03FF">
        <w:rPr>
          <w:sz w:val="28"/>
          <w:szCs w:val="28"/>
        </w:rPr>
        <w:t>у</w:t>
      </w:r>
      <w:r w:rsidR="000E03FF" w:rsidRPr="005861D0">
        <w:rPr>
          <w:sz w:val="28"/>
          <w:szCs w:val="28"/>
        </w:rPr>
        <w:t xml:space="preserve"> видатків фонду охорони навколишнього             природного середовища </w:t>
      </w:r>
      <w:r w:rsidR="000E03FF" w:rsidRPr="00F1177C">
        <w:rPr>
          <w:sz w:val="28"/>
          <w:szCs w:val="28"/>
        </w:rPr>
        <w:t>Новоукраїнської міської об’єднаної територіальної</w:t>
      </w:r>
      <w:r w:rsidR="000E03FF">
        <w:rPr>
          <w:sz w:val="28"/>
          <w:szCs w:val="28"/>
        </w:rPr>
        <w:t xml:space="preserve"> громади на 2020 рік </w:t>
      </w:r>
      <w:r w:rsidR="000E03FF" w:rsidRPr="001B7447">
        <w:rPr>
          <w:sz w:val="28"/>
          <w:szCs w:val="28"/>
        </w:rPr>
        <w:t xml:space="preserve">у сумі </w:t>
      </w:r>
      <w:r w:rsidR="000E03FF" w:rsidRPr="00351216">
        <w:rPr>
          <w:sz w:val="28"/>
          <w:szCs w:val="28"/>
        </w:rPr>
        <w:t>126110,22</w:t>
      </w:r>
      <w:r w:rsidR="000E03FF" w:rsidRPr="001B7447">
        <w:rPr>
          <w:sz w:val="28"/>
          <w:szCs w:val="28"/>
        </w:rPr>
        <w:t xml:space="preserve">  грн.</w:t>
      </w:r>
    </w:p>
    <w:p w:rsidR="005B24E6" w:rsidRDefault="002C1EFF" w:rsidP="005B24E6">
      <w:pPr>
        <w:ind w:firstLine="708"/>
        <w:jc w:val="both"/>
        <w:rPr>
          <w:sz w:val="28"/>
          <w:szCs w:val="28"/>
        </w:rPr>
      </w:pPr>
      <w:r w:rsidRPr="002C1EFF">
        <w:rPr>
          <w:b/>
          <w:bCs/>
          <w:i/>
          <w:sz w:val="28"/>
          <w:szCs w:val="28"/>
          <w:u w:val="single"/>
        </w:rPr>
        <w:t>№ 3</w:t>
      </w:r>
      <w:r>
        <w:rPr>
          <w:b/>
          <w:bCs/>
          <w:i/>
          <w:sz w:val="28"/>
          <w:szCs w:val="28"/>
          <w:u w:val="single"/>
        </w:rPr>
        <w:t>2</w:t>
      </w:r>
      <w:r w:rsidRPr="002C1EFF">
        <w:rPr>
          <w:sz w:val="28"/>
          <w:szCs w:val="28"/>
        </w:rPr>
        <w:t xml:space="preserve"> </w:t>
      </w:r>
      <w:r>
        <w:rPr>
          <w:sz w:val="28"/>
          <w:szCs w:val="20"/>
        </w:rPr>
        <w:t>внести</w:t>
      </w:r>
      <w:r w:rsidR="0034633B" w:rsidRPr="002B1F86">
        <w:rPr>
          <w:sz w:val="28"/>
          <w:szCs w:val="20"/>
        </w:rPr>
        <w:t xml:space="preserve"> змін</w:t>
      </w:r>
      <w:r>
        <w:rPr>
          <w:sz w:val="28"/>
          <w:szCs w:val="20"/>
        </w:rPr>
        <w:t>и</w:t>
      </w:r>
      <w:r w:rsidR="0034633B" w:rsidRPr="002B1F86">
        <w:rPr>
          <w:sz w:val="28"/>
          <w:szCs w:val="20"/>
        </w:rPr>
        <w:t xml:space="preserve"> до фінансового забезпечення реалізації </w:t>
      </w:r>
      <w:r w:rsidR="0034633B" w:rsidRPr="002B1F86">
        <w:rPr>
          <w:sz w:val="28"/>
          <w:szCs w:val="28"/>
        </w:rPr>
        <w:t>Програми реформування і розвитку</w:t>
      </w:r>
      <w:r w:rsidR="0034633B">
        <w:rPr>
          <w:sz w:val="28"/>
          <w:szCs w:val="28"/>
        </w:rPr>
        <w:t xml:space="preserve"> </w:t>
      </w:r>
      <w:r w:rsidR="0034633B" w:rsidRPr="002B1F86">
        <w:rPr>
          <w:sz w:val="28"/>
          <w:szCs w:val="28"/>
        </w:rPr>
        <w:t>житлово-комунального господарства  Новоукраїнської міської об’єднаної територіальної громади на 2018-2020 роки</w:t>
      </w:r>
      <w:r>
        <w:rPr>
          <w:sz w:val="28"/>
          <w:szCs w:val="28"/>
        </w:rPr>
        <w:t>.</w:t>
      </w:r>
    </w:p>
    <w:p w:rsidR="000E03FF" w:rsidRPr="005B24E6" w:rsidRDefault="002C1EFF" w:rsidP="005B24E6">
      <w:pPr>
        <w:pStyle w:val="aa"/>
        <w:tabs>
          <w:tab w:val="left" w:pos="1134"/>
          <w:tab w:val="left" w:pos="1860"/>
        </w:tabs>
        <w:ind w:firstLine="700"/>
        <w:jc w:val="both"/>
        <w:rPr>
          <w:b w:val="0"/>
        </w:rPr>
      </w:pPr>
      <w:r w:rsidRPr="002C1EFF">
        <w:rPr>
          <w:i/>
          <w:szCs w:val="28"/>
          <w:u w:val="single"/>
        </w:rPr>
        <w:t>№ 3</w:t>
      </w:r>
      <w:r w:rsidR="005B24E6">
        <w:rPr>
          <w:b w:val="0"/>
          <w:bCs w:val="0"/>
          <w:i/>
          <w:szCs w:val="28"/>
          <w:u w:val="single"/>
        </w:rPr>
        <w:t>3</w:t>
      </w:r>
      <w:r w:rsidR="004529ED" w:rsidRPr="004529ED">
        <w:rPr>
          <w:b w:val="0"/>
        </w:rPr>
        <w:t xml:space="preserve"> </w:t>
      </w:r>
      <w:r w:rsidR="001C2973">
        <w:rPr>
          <w:b w:val="0"/>
        </w:rPr>
        <w:t>н</w:t>
      </w:r>
      <w:r w:rsidR="000E03FF" w:rsidRPr="004529ED">
        <w:rPr>
          <w:b w:val="0"/>
        </w:rPr>
        <w:t>ада</w:t>
      </w:r>
      <w:r w:rsidR="005B24E6">
        <w:rPr>
          <w:b w:val="0"/>
        </w:rPr>
        <w:t>ти</w:t>
      </w:r>
      <w:r w:rsidR="000E03FF" w:rsidRPr="004529ED">
        <w:rPr>
          <w:b w:val="0"/>
        </w:rPr>
        <w:t xml:space="preserve"> згод</w:t>
      </w:r>
      <w:r w:rsidR="005B24E6">
        <w:rPr>
          <w:b w:val="0"/>
        </w:rPr>
        <w:t>у</w:t>
      </w:r>
      <w:r w:rsidR="000E03FF" w:rsidRPr="004529ED">
        <w:rPr>
          <w:b w:val="0"/>
        </w:rPr>
        <w:t xml:space="preserve"> на перерозподіл коштів субвенції районному бюджету, на проведення бактеріологічних досліджень працівників закладів освіти та культури громади, виділених  комунальному некомерційному підприємству "</w:t>
      </w:r>
      <w:proofErr w:type="spellStart"/>
      <w:r w:rsidR="000E03FF" w:rsidRPr="004529ED">
        <w:rPr>
          <w:b w:val="0"/>
        </w:rPr>
        <w:t>Новоукраїнська</w:t>
      </w:r>
      <w:proofErr w:type="spellEnd"/>
      <w:r w:rsidR="000E03FF" w:rsidRPr="004529ED">
        <w:rPr>
          <w:b w:val="0"/>
        </w:rPr>
        <w:t xml:space="preserve"> центральна  районна лікарня" Новоукраїнської районної ради рішенням міської ради від 18.08.2020 року  № 1793 в сумі 44646 грн. та  від 28.01.2020 року №1568 в сумі 58860 грн., у зв'язку з відкриттям бактеріологічної лабораторії</w:t>
      </w:r>
      <w:r w:rsidR="004529ED">
        <w:rPr>
          <w:b w:val="0"/>
        </w:rPr>
        <w:t xml:space="preserve">; </w:t>
      </w:r>
    </w:p>
    <w:p w:rsidR="000E03FF" w:rsidRPr="004529ED" w:rsidRDefault="004529ED" w:rsidP="000E03FF">
      <w:pPr>
        <w:pStyle w:val="aa"/>
        <w:tabs>
          <w:tab w:val="left" w:pos="1134"/>
          <w:tab w:val="left" w:pos="1860"/>
        </w:tabs>
        <w:ind w:firstLine="700"/>
        <w:jc w:val="both"/>
        <w:rPr>
          <w:b w:val="0"/>
          <w:bCs w:val="0"/>
          <w:szCs w:val="28"/>
        </w:rPr>
      </w:pPr>
      <w:r w:rsidRPr="004529ED">
        <w:rPr>
          <w:b w:val="0"/>
        </w:rPr>
        <w:t>-</w:t>
      </w:r>
      <w:r w:rsidR="000E03FF" w:rsidRPr="004529ED">
        <w:rPr>
          <w:b w:val="0"/>
        </w:rPr>
        <w:t xml:space="preserve"> </w:t>
      </w:r>
      <w:r w:rsidR="005B24E6">
        <w:rPr>
          <w:b w:val="0"/>
        </w:rPr>
        <w:t>на</w:t>
      </w:r>
      <w:r w:rsidR="001C2973">
        <w:rPr>
          <w:b w:val="0"/>
        </w:rPr>
        <w:t xml:space="preserve"> </w:t>
      </w:r>
      <w:r w:rsidRPr="004529ED">
        <w:rPr>
          <w:b w:val="0"/>
        </w:rPr>
        <w:t>в</w:t>
      </w:r>
      <w:r w:rsidR="000E03FF" w:rsidRPr="004529ED">
        <w:rPr>
          <w:b w:val="0"/>
          <w:szCs w:val="28"/>
        </w:rPr>
        <w:t>иділ</w:t>
      </w:r>
      <w:r w:rsidR="001C2973">
        <w:rPr>
          <w:b w:val="0"/>
          <w:szCs w:val="28"/>
        </w:rPr>
        <w:t>ення</w:t>
      </w:r>
      <w:r w:rsidR="000E03FF" w:rsidRPr="004529ED">
        <w:rPr>
          <w:b w:val="0"/>
          <w:szCs w:val="28"/>
        </w:rPr>
        <w:t xml:space="preserve"> матеріальн</w:t>
      </w:r>
      <w:r w:rsidR="001C2973">
        <w:rPr>
          <w:b w:val="0"/>
          <w:szCs w:val="28"/>
        </w:rPr>
        <w:t>ої</w:t>
      </w:r>
      <w:r w:rsidR="000E03FF" w:rsidRPr="004529ED">
        <w:rPr>
          <w:b w:val="0"/>
          <w:szCs w:val="28"/>
        </w:rPr>
        <w:t xml:space="preserve"> допомог</w:t>
      </w:r>
      <w:r w:rsidR="001C2973">
        <w:rPr>
          <w:b w:val="0"/>
          <w:szCs w:val="28"/>
        </w:rPr>
        <w:t>и</w:t>
      </w:r>
      <w:r w:rsidR="000E03FF" w:rsidRPr="004529ED">
        <w:rPr>
          <w:b w:val="0"/>
          <w:szCs w:val="28"/>
        </w:rPr>
        <w:t xml:space="preserve"> у сумі 3000 грн.  Бубновій Наталії Григорівні,  у зв'язку з пожежею в будинку та необхідністю відновлення будинку після пожежі</w:t>
      </w:r>
      <w:r>
        <w:rPr>
          <w:b w:val="0"/>
          <w:szCs w:val="28"/>
        </w:rPr>
        <w:t>;</w:t>
      </w:r>
    </w:p>
    <w:p w:rsidR="000E03FF" w:rsidRPr="004529ED" w:rsidRDefault="004529ED" w:rsidP="004529ED">
      <w:pPr>
        <w:pStyle w:val="aa"/>
        <w:tabs>
          <w:tab w:val="left" w:pos="1134"/>
          <w:tab w:val="left" w:pos="1860"/>
        </w:tabs>
        <w:ind w:firstLine="700"/>
        <w:jc w:val="both"/>
        <w:rPr>
          <w:b w:val="0"/>
          <w:bCs w:val="0"/>
          <w:szCs w:val="28"/>
        </w:rPr>
      </w:pPr>
      <w:r w:rsidRPr="004529ED">
        <w:rPr>
          <w:b w:val="0"/>
          <w:bCs w:val="0"/>
          <w:szCs w:val="28"/>
        </w:rPr>
        <w:t>-</w:t>
      </w:r>
      <w:r w:rsidR="000E03FF" w:rsidRPr="004529ED">
        <w:rPr>
          <w:b w:val="0"/>
          <w:szCs w:val="28"/>
        </w:rPr>
        <w:t xml:space="preserve">  </w:t>
      </w:r>
      <w:r w:rsidR="005B24E6">
        <w:rPr>
          <w:b w:val="0"/>
          <w:szCs w:val="28"/>
        </w:rPr>
        <w:t>на</w:t>
      </w:r>
      <w:r w:rsidR="001C2973">
        <w:rPr>
          <w:b w:val="0"/>
          <w:szCs w:val="28"/>
        </w:rPr>
        <w:t xml:space="preserve"> </w:t>
      </w:r>
      <w:r w:rsidRPr="004529ED">
        <w:rPr>
          <w:b w:val="0"/>
          <w:szCs w:val="28"/>
        </w:rPr>
        <w:t>в</w:t>
      </w:r>
      <w:r w:rsidR="000E03FF" w:rsidRPr="004529ED">
        <w:rPr>
          <w:b w:val="0"/>
          <w:szCs w:val="28"/>
        </w:rPr>
        <w:t>иділ</w:t>
      </w:r>
      <w:r w:rsidR="001C2973">
        <w:rPr>
          <w:b w:val="0"/>
          <w:szCs w:val="28"/>
        </w:rPr>
        <w:t>ення</w:t>
      </w:r>
      <w:r w:rsidR="000E03FF" w:rsidRPr="004529ED">
        <w:rPr>
          <w:b w:val="0"/>
          <w:szCs w:val="28"/>
        </w:rPr>
        <w:t xml:space="preserve">  кошт</w:t>
      </w:r>
      <w:r w:rsidR="001C2973">
        <w:rPr>
          <w:b w:val="0"/>
          <w:szCs w:val="28"/>
        </w:rPr>
        <w:t>ів</w:t>
      </w:r>
      <w:r w:rsidR="000E03FF" w:rsidRPr="004529ED">
        <w:rPr>
          <w:b w:val="0"/>
          <w:szCs w:val="28"/>
        </w:rPr>
        <w:t xml:space="preserve"> в сумі 30000 грн., для оплати електроенергії, як фінансову підтримку одержувачу коштів бюджету  Новоукраїнської  міської об'єднаної територіальної громади </w:t>
      </w:r>
      <w:proofErr w:type="spellStart"/>
      <w:r w:rsidR="000E03FF" w:rsidRPr="004529ED">
        <w:rPr>
          <w:b w:val="0"/>
          <w:szCs w:val="28"/>
        </w:rPr>
        <w:t>Новоукраїнському</w:t>
      </w:r>
      <w:proofErr w:type="spellEnd"/>
      <w:r w:rsidR="000E03FF" w:rsidRPr="004529ED">
        <w:rPr>
          <w:b w:val="0"/>
          <w:szCs w:val="28"/>
        </w:rPr>
        <w:t xml:space="preserve"> ЖКП</w:t>
      </w:r>
      <w:r w:rsidRPr="004529ED">
        <w:rPr>
          <w:b w:val="0"/>
          <w:szCs w:val="28"/>
        </w:rPr>
        <w:t>;</w:t>
      </w:r>
    </w:p>
    <w:p w:rsidR="000E03FF" w:rsidRDefault="005B24E6" w:rsidP="000E03FF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</w:t>
      </w:r>
      <w:r w:rsidR="001C2973">
        <w:rPr>
          <w:bCs/>
          <w:sz w:val="28"/>
          <w:szCs w:val="28"/>
        </w:rPr>
        <w:t xml:space="preserve"> в</w:t>
      </w:r>
      <w:r w:rsidR="000E03FF" w:rsidRPr="00421533">
        <w:rPr>
          <w:bCs/>
          <w:sz w:val="28"/>
          <w:szCs w:val="28"/>
        </w:rPr>
        <w:t>иділ</w:t>
      </w:r>
      <w:r w:rsidR="001C2973">
        <w:rPr>
          <w:bCs/>
          <w:sz w:val="28"/>
          <w:szCs w:val="28"/>
        </w:rPr>
        <w:t>ення</w:t>
      </w:r>
      <w:r w:rsidR="000E03FF" w:rsidRPr="00421533">
        <w:rPr>
          <w:bCs/>
          <w:sz w:val="28"/>
          <w:szCs w:val="28"/>
        </w:rPr>
        <w:t xml:space="preserve">  </w:t>
      </w:r>
      <w:r w:rsidR="001C2973">
        <w:rPr>
          <w:bCs/>
          <w:sz w:val="28"/>
          <w:szCs w:val="28"/>
        </w:rPr>
        <w:t xml:space="preserve">коштів </w:t>
      </w:r>
      <w:r w:rsidR="000E03FF">
        <w:rPr>
          <w:bCs/>
          <w:sz w:val="28"/>
          <w:szCs w:val="28"/>
        </w:rPr>
        <w:t>в сумі 84</w:t>
      </w:r>
      <w:r w:rsidR="000E03FF" w:rsidRPr="00421533">
        <w:rPr>
          <w:bCs/>
          <w:sz w:val="28"/>
          <w:szCs w:val="28"/>
        </w:rPr>
        <w:t xml:space="preserve">000 грн., </w:t>
      </w:r>
      <w:r w:rsidR="000E03FF" w:rsidRPr="00E000F4">
        <w:rPr>
          <w:sz w:val="28"/>
          <w:szCs w:val="28"/>
        </w:rPr>
        <w:t>для оплати обов'язкових платежів та податків</w:t>
      </w:r>
      <w:r w:rsidR="000E03FF" w:rsidRPr="00421533">
        <w:rPr>
          <w:bCs/>
          <w:sz w:val="28"/>
          <w:szCs w:val="28"/>
        </w:rPr>
        <w:t xml:space="preserve">, як фінансову підтримку одержувачу коштів бюджету  Новоукраїнської  міської об'єднаної територіальної громади </w:t>
      </w:r>
      <w:proofErr w:type="spellStart"/>
      <w:r w:rsidR="000E03FF" w:rsidRPr="00421533">
        <w:rPr>
          <w:bCs/>
          <w:sz w:val="28"/>
          <w:szCs w:val="28"/>
        </w:rPr>
        <w:t>Новоукраїнському</w:t>
      </w:r>
      <w:proofErr w:type="spellEnd"/>
      <w:r w:rsidR="000E03FF" w:rsidRPr="00421533">
        <w:rPr>
          <w:bCs/>
          <w:sz w:val="28"/>
          <w:szCs w:val="28"/>
        </w:rPr>
        <w:t xml:space="preserve"> ЖКП</w:t>
      </w:r>
      <w:r w:rsidR="001C2973">
        <w:rPr>
          <w:bCs/>
          <w:sz w:val="28"/>
          <w:szCs w:val="28"/>
        </w:rPr>
        <w:t>;</w:t>
      </w:r>
    </w:p>
    <w:p w:rsidR="000E03FF" w:rsidRDefault="001C2973" w:rsidP="001C2973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B24E6">
        <w:rPr>
          <w:bCs/>
          <w:sz w:val="28"/>
          <w:szCs w:val="28"/>
        </w:rPr>
        <w:t>на</w:t>
      </w:r>
      <w:r w:rsidR="000E03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E03FF" w:rsidRPr="007F1608">
        <w:rPr>
          <w:sz w:val="28"/>
          <w:szCs w:val="28"/>
        </w:rPr>
        <w:t>иділ</w:t>
      </w:r>
      <w:r>
        <w:rPr>
          <w:sz w:val="28"/>
          <w:szCs w:val="28"/>
        </w:rPr>
        <w:t>ення коштів</w:t>
      </w:r>
      <w:r w:rsidR="000E03FF" w:rsidRPr="007F1608">
        <w:rPr>
          <w:sz w:val="28"/>
          <w:szCs w:val="28"/>
        </w:rPr>
        <w:t xml:space="preserve"> відповідно до клопотання  Новоукраїнської районної організації ветеранів України </w:t>
      </w:r>
      <w:r w:rsidR="000E03FF">
        <w:rPr>
          <w:sz w:val="28"/>
          <w:szCs w:val="28"/>
        </w:rPr>
        <w:t>в сумі 3128</w:t>
      </w:r>
      <w:r w:rsidR="000E03FF" w:rsidRPr="007F1608">
        <w:rPr>
          <w:sz w:val="28"/>
          <w:szCs w:val="28"/>
        </w:rPr>
        <w:t xml:space="preserve"> грн. та  провести передплату періодичних видань </w:t>
      </w:r>
      <w:r w:rsidR="000E03FF">
        <w:rPr>
          <w:sz w:val="28"/>
          <w:szCs w:val="28"/>
        </w:rPr>
        <w:t xml:space="preserve">10 </w:t>
      </w:r>
      <w:r w:rsidR="000E03FF" w:rsidRPr="007F1608">
        <w:rPr>
          <w:sz w:val="28"/>
          <w:szCs w:val="28"/>
        </w:rPr>
        <w:t xml:space="preserve">учасникам бойових дій по акції "Зірка пам'яті" </w:t>
      </w:r>
      <w:r w:rsidR="000E03FF">
        <w:rPr>
          <w:sz w:val="28"/>
          <w:szCs w:val="28"/>
        </w:rPr>
        <w:t>та</w:t>
      </w:r>
      <w:r w:rsidR="000E03FF" w:rsidRPr="007F1608">
        <w:rPr>
          <w:sz w:val="28"/>
          <w:szCs w:val="28"/>
        </w:rPr>
        <w:t xml:space="preserve"> </w:t>
      </w:r>
      <w:proofErr w:type="spellStart"/>
      <w:r w:rsidR="000E03FF">
        <w:rPr>
          <w:sz w:val="28"/>
          <w:szCs w:val="28"/>
        </w:rPr>
        <w:t>Новоукраїнській</w:t>
      </w:r>
      <w:proofErr w:type="spellEnd"/>
      <w:r w:rsidR="000E03FF">
        <w:rPr>
          <w:sz w:val="28"/>
          <w:szCs w:val="28"/>
        </w:rPr>
        <w:t xml:space="preserve"> районній </w:t>
      </w:r>
      <w:r w:rsidR="000E03FF" w:rsidRPr="007F1608">
        <w:rPr>
          <w:sz w:val="28"/>
          <w:szCs w:val="28"/>
        </w:rPr>
        <w:t>організації ветеранів України</w:t>
      </w:r>
      <w:r w:rsidR="000E03FF">
        <w:rPr>
          <w:sz w:val="28"/>
          <w:szCs w:val="28"/>
        </w:rPr>
        <w:t xml:space="preserve">, згідно </w:t>
      </w:r>
      <w:r w:rsidR="000E03FF" w:rsidRPr="007F1608">
        <w:rPr>
          <w:sz w:val="28"/>
          <w:szCs w:val="28"/>
        </w:rPr>
        <w:t xml:space="preserve"> наданих документів на проведення передплати</w:t>
      </w:r>
      <w:r>
        <w:rPr>
          <w:sz w:val="28"/>
          <w:szCs w:val="28"/>
        </w:rPr>
        <w:t>;</w:t>
      </w:r>
    </w:p>
    <w:p w:rsidR="000E03FF" w:rsidRDefault="001C2973" w:rsidP="001C29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24E6">
        <w:rPr>
          <w:sz w:val="28"/>
          <w:szCs w:val="28"/>
        </w:rPr>
        <w:t>на</w:t>
      </w:r>
      <w:r>
        <w:rPr>
          <w:sz w:val="28"/>
          <w:szCs w:val="28"/>
        </w:rPr>
        <w:t xml:space="preserve"> в</w:t>
      </w:r>
      <w:r w:rsidR="000E03FF" w:rsidRPr="000B6F31">
        <w:rPr>
          <w:bCs/>
          <w:sz w:val="28"/>
          <w:szCs w:val="28"/>
        </w:rPr>
        <w:t>иділ</w:t>
      </w:r>
      <w:r>
        <w:rPr>
          <w:bCs/>
          <w:sz w:val="28"/>
          <w:szCs w:val="28"/>
        </w:rPr>
        <w:t>ення  субвенції</w:t>
      </w:r>
      <w:r w:rsidR="000E03FF" w:rsidRPr="000B6F31">
        <w:rPr>
          <w:bCs/>
          <w:sz w:val="28"/>
          <w:szCs w:val="28"/>
        </w:rPr>
        <w:t xml:space="preserve"> </w:t>
      </w:r>
      <w:r w:rsidR="000E03FF" w:rsidRPr="00421533">
        <w:rPr>
          <w:bCs/>
          <w:sz w:val="28"/>
          <w:szCs w:val="28"/>
        </w:rPr>
        <w:t xml:space="preserve">в сумі </w:t>
      </w:r>
      <w:r w:rsidR="000E03FF" w:rsidRPr="00117EB0">
        <w:rPr>
          <w:bCs/>
          <w:sz w:val="28"/>
          <w:szCs w:val="28"/>
        </w:rPr>
        <w:t>56586</w:t>
      </w:r>
      <w:r w:rsidR="000E03FF" w:rsidRPr="00421533">
        <w:rPr>
          <w:bCs/>
          <w:sz w:val="28"/>
          <w:szCs w:val="28"/>
        </w:rPr>
        <w:t xml:space="preserve"> грн</w:t>
      </w:r>
      <w:r w:rsidR="000E03FF">
        <w:rPr>
          <w:bCs/>
          <w:sz w:val="28"/>
          <w:szCs w:val="28"/>
        </w:rPr>
        <w:t xml:space="preserve">.  </w:t>
      </w:r>
      <w:r w:rsidR="000E03FF" w:rsidRPr="000B6F31">
        <w:rPr>
          <w:bCs/>
          <w:sz w:val="28"/>
          <w:szCs w:val="28"/>
        </w:rPr>
        <w:t>з бюджету</w:t>
      </w:r>
      <w:r w:rsidR="000E03FF" w:rsidRPr="008F2290">
        <w:rPr>
          <w:bCs/>
          <w:sz w:val="28"/>
          <w:szCs w:val="28"/>
        </w:rPr>
        <w:t xml:space="preserve"> Новоукраїнської  міської об'єднаної територіальної громади</w:t>
      </w:r>
      <w:r w:rsidR="000E03FF" w:rsidRPr="000B6F31">
        <w:rPr>
          <w:bCs/>
          <w:sz w:val="28"/>
          <w:szCs w:val="28"/>
        </w:rPr>
        <w:t xml:space="preserve"> районному бюджету</w:t>
      </w:r>
      <w:r w:rsidR="000E03FF" w:rsidRPr="00715493">
        <w:rPr>
          <w:sz w:val="28"/>
          <w:szCs w:val="28"/>
        </w:rPr>
        <w:t xml:space="preserve"> </w:t>
      </w:r>
      <w:r w:rsidR="000E03FF">
        <w:rPr>
          <w:sz w:val="28"/>
          <w:szCs w:val="28"/>
        </w:rPr>
        <w:t xml:space="preserve">для </w:t>
      </w:r>
      <w:r w:rsidR="000E03FF" w:rsidRPr="000B6F31">
        <w:rPr>
          <w:sz w:val="28"/>
          <w:szCs w:val="28"/>
        </w:rPr>
        <w:t>комунального некомерційного підприємства  "Центр первин</w:t>
      </w:r>
      <w:r w:rsidR="000E03FF">
        <w:rPr>
          <w:sz w:val="28"/>
          <w:szCs w:val="28"/>
        </w:rPr>
        <w:t>ної медико-санітарної допомоги"</w:t>
      </w:r>
      <w:r>
        <w:rPr>
          <w:sz w:val="28"/>
          <w:szCs w:val="28"/>
        </w:rPr>
        <w:t>.</w:t>
      </w:r>
    </w:p>
    <w:p w:rsidR="0034633B" w:rsidRDefault="005B24E6" w:rsidP="0034633B">
      <w:pPr>
        <w:ind w:firstLine="709"/>
        <w:jc w:val="both"/>
        <w:rPr>
          <w:sz w:val="28"/>
          <w:szCs w:val="28"/>
        </w:rPr>
      </w:pPr>
      <w:r w:rsidRPr="005B24E6">
        <w:rPr>
          <w:b/>
          <w:bCs/>
          <w:i/>
          <w:sz w:val="28"/>
          <w:szCs w:val="28"/>
          <w:u w:val="single"/>
        </w:rPr>
        <w:t>№ 3</w:t>
      </w:r>
      <w:r>
        <w:rPr>
          <w:b/>
          <w:bCs/>
          <w:i/>
          <w:sz w:val="28"/>
          <w:szCs w:val="28"/>
          <w:u w:val="single"/>
        </w:rPr>
        <w:t>4</w:t>
      </w:r>
      <w:r w:rsidR="0034633B">
        <w:rPr>
          <w:sz w:val="28"/>
          <w:szCs w:val="28"/>
        </w:rPr>
        <w:t xml:space="preserve"> в</w:t>
      </w:r>
      <w:r w:rsidR="0034633B" w:rsidRPr="002A5EB8">
        <w:rPr>
          <w:sz w:val="28"/>
          <w:szCs w:val="28"/>
        </w:rPr>
        <w:t xml:space="preserve">нести  зміни до рішення міської ради від </w:t>
      </w:r>
      <w:r w:rsidR="0034633B">
        <w:rPr>
          <w:sz w:val="28"/>
          <w:szCs w:val="28"/>
        </w:rPr>
        <w:t xml:space="preserve">          </w:t>
      </w:r>
      <w:r w:rsidR="0034633B" w:rsidRPr="002A5EB8">
        <w:rPr>
          <w:sz w:val="28"/>
          <w:szCs w:val="28"/>
        </w:rPr>
        <w:t xml:space="preserve">20  грудня  2019  року  № 1538 "Про  бюджет  Новоукраїнської  міської об'єднаної територіальної громади на 2020 рік",  а саме: </w:t>
      </w:r>
    </w:p>
    <w:p w:rsidR="0034633B" w:rsidRDefault="0034633B" w:rsidP="0034633B">
      <w:pPr>
        <w:ind w:firstLine="709"/>
        <w:jc w:val="both"/>
        <w:rPr>
          <w:sz w:val="28"/>
          <w:szCs w:val="28"/>
        </w:rPr>
      </w:pPr>
      <w:r w:rsidRPr="00FB468C">
        <w:rPr>
          <w:sz w:val="28"/>
          <w:szCs w:val="28"/>
        </w:rPr>
        <w:t xml:space="preserve">-  збільшити видатки загального фонду міського бюджету на  </w:t>
      </w:r>
      <w:r>
        <w:rPr>
          <w:sz w:val="28"/>
          <w:szCs w:val="28"/>
        </w:rPr>
        <w:t>26360</w:t>
      </w:r>
      <w:r w:rsidRPr="00FB468C">
        <w:rPr>
          <w:sz w:val="28"/>
          <w:szCs w:val="28"/>
        </w:rPr>
        <w:t xml:space="preserve"> грн., з них  за рахунок зменшення видатків спеціального фонду міського бюджету (кошти передані із загального фонду до бюджету розвитку) в сумі </w:t>
      </w:r>
      <w:r>
        <w:rPr>
          <w:sz w:val="28"/>
          <w:szCs w:val="28"/>
        </w:rPr>
        <w:t>26360</w:t>
      </w:r>
      <w:r w:rsidRPr="00FB468C">
        <w:rPr>
          <w:sz w:val="28"/>
          <w:szCs w:val="28"/>
        </w:rPr>
        <w:t xml:space="preserve"> грн. </w:t>
      </w:r>
    </w:p>
    <w:p w:rsidR="005B24E6" w:rsidRDefault="0034633B" w:rsidP="005B24E6">
      <w:pPr>
        <w:ind w:firstLine="709"/>
        <w:jc w:val="both"/>
        <w:rPr>
          <w:sz w:val="28"/>
          <w:szCs w:val="28"/>
        </w:rPr>
      </w:pPr>
      <w:r w:rsidRPr="00FB468C">
        <w:rPr>
          <w:sz w:val="28"/>
          <w:szCs w:val="28"/>
        </w:rPr>
        <w:t xml:space="preserve">- зменшити видатки  </w:t>
      </w:r>
      <w:r w:rsidRPr="00FB468C">
        <w:rPr>
          <w:bCs/>
          <w:sz w:val="28"/>
          <w:szCs w:val="28"/>
        </w:rPr>
        <w:t xml:space="preserve">спеціального фонду </w:t>
      </w:r>
      <w:r w:rsidRPr="00FB468C">
        <w:rPr>
          <w:sz w:val="28"/>
          <w:szCs w:val="28"/>
        </w:rPr>
        <w:t xml:space="preserve">міського бюджету на суму  </w:t>
      </w:r>
      <w:r>
        <w:rPr>
          <w:sz w:val="28"/>
          <w:szCs w:val="28"/>
        </w:rPr>
        <w:t xml:space="preserve">1871,22 грн., </w:t>
      </w:r>
      <w:r w:rsidRPr="003D027B">
        <w:rPr>
          <w:sz w:val="28"/>
          <w:szCs w:val="28"/>
        </w:rPr>
        <w:t>у тому числі за рахунок залучення залишку коштів спеціального фонду міського бюджету,  що утворився станом на 01 січня  2020 року у сумі 28231,22 грн.,  з них залишок коштів, що не відноситься до бюджету розвитку, а саме  по  КПК</w:t>
      </w:r>
      <w:r>
        <w:rPr>
          <w:sz w:val="28"/>
          <w:szCs w:val="28"/>
        </w:rPr>
        <w:t>В</w:t>
      </w:r>
      <w:r w:rsidRPr="003D027B">
        <w:rPr>
          <w:sz w:val="28"/>
          <w:szCs w:val="28"/>
        </w:rPr>
        <w:t xml:space="preserve"> 0118340 - 28231,22 грн. </w:t>
      </w:r>
      <w:r>
        <w:rPr>
          <w:sz w:val="28"/>
          <w:szCs w:val="28"/>
        </w:rPr>
        <w:t xml:space="preserve">та </w:t>
      </w:r>
      <w:r w:rsidRPr="00F81AA3">
        <w:rPr>
          <w:sz w:val="28"/>
          <w:szCs w:val="28"/>
        </w:rPr>
        <w:t>за рахунок з</w:t>
      </w:r>
      <w:r>
        <w:rPr>
          <w:sz w:val="28"/>
          <w:szCs w:val="28"/>
        </w:rPr>
        <w:t>мен</w:t>
      </w:r>
      <w:r w:rsidRPr="00A41F9A">
        <w:rPr>
          <w:sz w:val="28"/>
          <w:szCs w:val="28"/>
        </w:rPr>
        <w:t>шення</w:t>
      </w:r>
      <w:r w:rsidRPr="00F81AA3">
        <w:rPr>
          <w:sz w:val="28"/>
          <w:szCs w:val="28"/>
        </w:rPr>
        <w:t xml:space="preserve"> видатків спеціального фонду міського бюджету </w:t>
      </w:r>
      <w:r w:rsidRPr="003D027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26360</w:t>
      </w:r>
      <w:r w:rsidRPr="003D027B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</w:t>
      </w:r>
      <w:r w:rsidRPr="00401D6C">
        <w:rPr>
          <w:sz w:val="28"/>
          <w:szCs w:val="28"/>
        </w:rPr>
        <w:t>(кошти передані до бюджету розвитку)</w:t>
      </w:r>
      <w:r w:rsidRPr="00F81AA3">
        <w:rPr>
          <w:sz w:val="28"/>
          <w:szCs w:val="28"/>
        </w:rPr>
        <w:t>.</w:t>
      </w:r>
    </w:p>
    <w:p w:rsidR="000B2909" w:rsidRPr="005B24E6" w:rsidRDefault="005B24E6" w:rsidP="005B24E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DD3EDA" w:rsidRPr="005B24E6">
        <w:rPr>
          <w:bCs/>
          <w:sz w:val="28"/>
          <w:szCs w:val="28"/>
        </w:rPr>
        <w:t>Начальнику фінансового управління виконавчого комітету оприлюднити звіт про виконання міського бюджету за 9 місяців 2020 року на офіційному сайті Новоукраїнської міської ради</w:t>
      </w:r>
      <w:r w:rsidR="00F70DF4" w:rsidRPr="005B24E6">
        <w:rPr>
          <w:bCs/>
          <w:sz w:val="28"/>
          <w:szCs w:val="28"/>
        </w:rPr>
        <w:t>.</w:t>
      </w:r>
    </w:p>
    <w:p w:rsidR="00DD3EDA" w:rsidRPr="005B24E6" w:rsidRDefault="005B24E6" w:rsidP="005B24E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DD3EDA" w:rsidRPr="005B24E6">
        <w:rPr>
          <w:bCs/>
          <w:sz w:val="28"/>
          <w:szCs w:val="28"/>
        </w:rPr>
        <w:t xml:space="preserve">Рекомендувати </w:t>
      </w:r>
      <w:proofErr w:type="spellStart"/>
      <w:r w:rsidR="00DD3EDA" w:rsidRPr="005B24E6">
        <w:rPr>
          <w:bCs/>
          <w:sz w:val="28"/>
          <w:szCs w:val="28"/>
        </w:rPr>
        <w:t>Новоукраїнському</w:t>
      </w:r>
      <w:proofErr w:type="spellEnd"/>
      <w:r w:rsidR="00DD3EDA" w:rsidRPr="005B24E6">
        <w:rPr>
          <w:bCs/>
          <w:sz w:val="28"/>
          <w:szCs w:val="28"/>
        </w:rPr>
        <w:t xml:space="preserve"> управлінню ГУ ДПС у Кіровоградській області: активізувати роботу з платниками податків з викриття схем ухилення від сплати платежів до бюджету, виявлення і руйнування схем мінімізації податкових зобов'язань; забезпечити належний контроль за сплатою сільськогосподарськими товаровиробниками податку на доходи фізичних осіб із виплачених громадянам сум орендної плати за орендовані земельні частки (паї), зменшення податкової заборгованості. </w:t>
      </w:r>
    </w:p>
    <w:p w:rsidR="00E04F06" w:rsidRPr="005B24E6" w:rsidRDefault="005B24E6" w:rsidP="005B24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36F86" w:rsidRPr="005B24E6">
        <w:rPr>
          <w:bCs/>
          <w:sz w:val="28"/>
          <w:szCs w:val="28"/>
        </w:rPr>
        <w:t xml:space="preserve">Фінансовому управлінню </w:t>
      </w:r>
      <w:r w:rsidR="00E04F06" w:rsidRPr="005B24E6">
        <w:rPr>
          <w:bCs/>
          <w:sz w:val="28"/>
          <w:szCs w:val="28"/>
        </w:rPr>
        <w:t>забезпечити розгляд показників сформованого проєкту по дохідній та видатковій частині міського бюджету Новоукраїнської міської ради на 2021 рік.</w:t>
      </w:r>
    </w:p>
    <w:p w:rsidR="00E04F06" w:rsidRPr="00E04F06" w:rsidRDefault="00E04F06" w:rsidP="00E04F06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0DF4" w:rsidRDefault="00F70DF4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Pr="00F70DF4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F70DF4" w:rsidRPr="00F70DF4">
        <w:rPr>
          <w:b/>
          <w:bCs/>
          <w:sz w:val="28"/>
          <w:szCs w:val="28"/>
          <w:u w:val="single"/>
        </w:rPr>
        <w:t>Ревенко</w:t>
      </w:r>
      <w:proofErr w:type="spellEnd"/>
      <w:r w:rsidR="00F70DF4" w:rsidRPr="00F70DF4">
        <w:rPr>
          <w:b/>
          <w:bCs/>
          <w:sz w:val="28"/>
          <w:szCs w:val="28"/>
          <w:u w:val="single"/>
        </w:rPr>
        <w:t xml:space="preserve"> І.О.</w:t>
      </w:r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Pr="008D766C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F70DF4" w:rsidRPr="00F70DF4">
        <w:rPr>
          <w:b/>
          <w:bCs/>
          <w:sz w:val="28"/>
          <w:szCs w:val="28"/>
          <w:u w:val="single"/>
          <w:lang w:val="ru-RU"/>
        </w:rPr>
        <w:t>Червоненко Л.М.</w:t>
      </w: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Pr="00F826E4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3CE" w:rsidRPr="00F849B4" w:rsidRDefault="005733CE" w:rsidP="00D95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F849B4" w:rsidRDefault="00DF69D8" w:rsidP="005766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81" w:rsidRDefault="00E72081">
      <w:r>
        <w:separator/>
      </w:r>
    </w:p>
  </w:endnote>
  <w:endnote w:type="continuationSeparator" w:id="0">
    <w:p w:rsidR="00E72081" w:rsidRDefault="00E7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81" w:rsidRDefault="00E72081">
      <w:r>
        <w:separator/>
      </w:r>
    </w:p>
  </w:footnote>
  <w:footnote w:type="continuationSeparator" w:id="0">
    <w:p w:rsidR="00E72081" w:rsidRDefault="00E7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1C16">
      <w:rPr>
        <w:rStyle w:val="a4"/>
        <w:noProof/>
      </w:rPr>
      <w:t>6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46F"/>
    <w:multiLevelType w:val="hybridMultilevel"/>
    <w:tmpl w:val="AD9CC2CA"/>
    <w:lvl w:ilvl="0" w:tplc="D4C881A2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24DE"/>
    <w:multiLevelType w:val="hybridMultilevel"/>
    <w:tmpl w:val="211215AC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AB97096"/>
    <w:multiLevelType w:val="hybridMultilevel"/>
    <w:tmpl w:val="DD5EE2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3FD4C05"/>
    <w:multiLevelType w:val="hybridMultilevel"/>
    <w:tmpl w:val="5A2A751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4102573"/>
    <w:multiLevelType w:val="hybridMultilevel"/>
    <w:tmpl w:val="E9202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075871"/>
    <w:multiLevelType w:val="hybridMultilevel"/>
    <w:tmpl w:val="455096AC"/>
    <w:lvl w:ilvl="0" w:tplc="0422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986CB8"/>
    <w:multiLevelType w:val="hybridMultilevel"/>
    <w:tmpl w:val="29D436EC"/>
    <w:lvl w:ilvl="0" w:tplc="609CCA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4221C79"/>
    <w:multiLevelType w:val="hybridMultilevel"/>
    <w:tmpl w:val="734CBCAE"/>
    <w:lvl w:ilvl="0" w:tplc="45BA7D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A7002B"/>
    <w:multiLevelType w:val="hybridMultilevel"/>
    <w:tmpl w:val="4498D206"/>
    <w:lvl w:ilvl="0" w:tplc="3800C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6B804A0C"/>
    <w:multiLevelType w:val="hybridMultilevel"/>
    <w:tmpl w:val="75BAD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16"/>
  </w:num>
  <w:num w:numId="8">
    <w:abstractNumId w:val="19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15"/>
  </w:num>
  <w:num w:numId="17">
    <w:abstractNumId w:val="0"/>
  </w:num>
  <w:num w:numId="18">
    <w:abstractNumId w:val="10"/>
  </w:num>
  <w:num w:numId="19">
    <w:abstractNumId w:val="9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30E49"/>
    <w:rsid w:val="00031157"/>
    <w:rsid w:val="00031C52"/>
    <w:rsid w:val="00031E06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67FC7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61FB"/>
    <w:rsid w:val="0008635C"/>
    <w:rsid w:val="000900CB"/>
    <w:rsid w:val="00090C77"/>
    <w:rsid w:val="000914C3"/>
    <w:rsid w:val="0009182B"/>
    <w:rsid w:val="000918C3"/>
    <w:rsid w:val="00091D1B"/>
    <w:rsid w:val="00091EC7"/>
    <w:rsid w:val="00092A4C"/>
    <w:rsid w:val="0009398E"/>
    <w:rsid w:val="000939A6"/>
    <w:rsid w:val="00094415"/>
    <w:rsid w:val="000965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79AC"/>
    <w:rsid w:val="000D7AFA"/>
    <w:rsid w:val="000E02D8"/>
    <w:rsid w:val="000E03FF"/>
    <w:rsid w:val="000E0BAD"/>
    <w:rsid w:val="000E0D94"/>
    <w:rsid w:val="000E0E07"/>
    <w:rsid w:val="000E0E29"/>
    <w:rsid w:val="000E0E7C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F98"/>
    <w:rsid w:val="00170892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1847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2973"/>
    <w:rsid w:val="001C42F3"/>
    <w:rsid w:val="001C4BB4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AD2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1AA2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362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443"/>
    <w:rsid w:val="002A7E4D"/>
    <w:rsid w:val="002B007E"/>
    <w:rsid w:val="002B0F15"/>
    <w:rsid w:val="002B1AB5"/>
    <w:rsid w:val="002B1C36"/>
    <w:rsid w:val="002B1EF2"/>
    <w:rsid w:val="002B4E58"/>
    <w:rsid w:val="002B4FCC"/>
    <w:rsid w:val="002B5968"/>
    <w:rsid w:val="002B5FAE"/>
    <w:rsid w:val="002B62B9"/>
    <w:rsid w:val="002B634A"/>
    <w:rsid w:val="002B70BB"/>
    <w:rsid w:val="002C0352"/>
    <w:rsid w:val="002C0F1D"/>
    <w:rsid w:val="002C1CBC"/>
    <w:rsid w:val="002C1EFF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349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C12"/>
    <w:rsid w:val="0034633B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6F1C"/>
    <w:rsid w:val="00357203"/>
    <w:rsid w:val="00357896"/>
    <w:rsid w:val="00360924"/>
    <w:rsid w:val="00361F43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4D"/>
    <w:rsid w:val="00392688"/>
    <w:rsid w:val="00393280"/>
    <w:rsid w:val="0039383F"/>
    <w:rsid w:val="00393C0D"/>
    <w:rsid w:val="00393D50"/>
    <w:rsid w:val="00393F4C"/>
    <w:rsid w:val="0039425B"/>
    <w:rsid w:val="003962AF"/>
    <w:rsid w:val="00396549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736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000D"/>
    <w:rsid w:val="00452317"/>
    <w:rsid w:val="004529ED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2E17"/>
    <w:rsid w:val="004851FA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1E8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571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391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3C57"/>
    <w:rsid w:val="00544067"/>
    <w:rsid w:val="00544521"/>
    <w:rsid w:val="005461C2"/>
    <w:rsid w:val="00546C7B"/>
    <w:rsid w:val="00546DDA"/>
    <w:rsid w:val="00547144"/>
    <w:rsid w:val="005472FD"/>
    <w:rsid w:val="0054734E"/>
    <w:rsid w:val="005477C7"/>
    <w:rsid w:val="00547833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7431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5CA1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24E6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B4"/>
    <w:rsid w:val="00606768"/>
    <w:rsid w:val="006068CD"/>
    <w:rsid w:val="00606D9A"/>
    <w:rsid w:val="006108A6"/>
    <w:rsid w:val="00611124"/>
    <w:rsid w:val="006128A6"/>
    <w:rsid w:val="00612A06"/>
    <w:rsid w:val="00614744"/>
    <w:rsid w:val="00614D17"/>
    <w:rsid w:val="00616B01"/>
    <w:rsid w:val="00616C86"/>
    <w:rsid w:val="0061796F"/>
    <w:rsid w:val="00621CEF"/>
    <w:rsid w:val="00621D54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502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6764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2466"/>
    <w:rsid w:val="006B24F6"/>
    <w:rsid w:val="006B28CE"/>
    <w:rsid w:val="006B32A6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48D1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0C13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4408"/>
    <w:rsid w:val="0078642F"/>
    <w:rsid w:val="00786C8C"/>
    <w:rsid w:val="00787D7D"/>
    <w:rsid w:val="00790931"/>
    <w:rsid w:val="0079111D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1ED2"/>
    <w:rsid w:val="007D2029"/>
    <w:rsid w:val="007D2F90"/>
    <w:rsid w:val="007D412D"/>
    <w:rsid w:val="007D5CFC"/>
    <w:rsid w:val="007D77A7"/>
    <w:rsid w:val="007D7C47"/>
    <w:rsid w:val="007E05C2"/>
    <w:rsid w:val="007E0E7B"/>
    <w:rsid w:val="007E1272"/>
    <w:rsid w:val="007E14C0"/>
    <w:rsid w:val="007E2922"/>
    <w:rsid w:val="007E2B19"/>
    <w:rsid w:val="007E2C7C"/>
    <w:rsid w:val="007E338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269C"/>
    <w:rsid w:val="00813335"/>
    <w:rsid w:val="008153E0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77E39"/>
    <w:rsid w:val="0088000C"/>
    <w:rsid w:val="00881789"/>
    <w:rsid w:val="00883E79"/>
    <w:rsid w:val="008847E5"/>
    <w:rsid w:val="008848AF"/>
    <w:rsid w:val="00885380"/>
    <w:rsid w:val="008854F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3DB8"/>
    <w:rsid w:val="0098446F"/>
    <w:rsid w:val="009857CD"/>
    <w:rsid w:val="00986E0D"/>
    <w:rsid w:val="009871B8"/>
    <w:rsid w:val="009900A5"/>
    <w:rsid w:val="00991286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A7642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635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2667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C2"/>
    <w:rsid w:val="00BF06F5"/>
    <w:rsid w:val="00BF3DD0"/>
    <w:rsid w:val="00BF4CDA"/>
    <w:rsid w:val="00BF593A"/>
    <w:rsid w:val="00BF616C"/>
    <w:rsid w:val="00BF6CD4"/>
    <w:rsid w:val="00BF7424"/>
    <w:rsid w:val="00BF77ED"/>
    <w:rsid w:val="00C01DD0"/>
    <w:rsid w:val="00C02390"/>
    <w:rsid w:val="00C02ABD"/>
    <w:rsid w:val="00C03241"/>
    <w:rsid w:val="00C033DD"/>
    <w:rsid w:val="00C04255"/>
    <w:rsid w:val="00C056C3"/>
    <w:rsid w:val="00C06638"/>
    <w:rsid w:val="00C0720B"/>
    <w:rsid w:val="00C07551"/>
    <w:rsid w:val="00C105CA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36F86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3B4E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1C16"/>
    <w:rsid w:val="00CA210C"/>
    <w:rsid w:val="00CA2600"/>
    <w:rsid w:val="00CA2EC9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2B2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485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689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EDA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26D6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4F06"/>
    <w:rsid w:val="00E05375"/>
    <w:rsid w:val="00E058CB"/>
    <w:rsid w:val="00E063DF"/>
    <w:rsid w:val="00E073A5"/>
    <w:rsid w:val="00E10E07"/>
    <w:rsid w:val="00E115E4"/>
    <w:rsid w:val="00E117D4"/>
    <w:rsid w:val="00E11CBF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4A18"/>
    <w:rsid w:val="00E64DDD"/>
    <w:rsid w:val="00E660D3"/>
    <w:rsid w:val="00E67DB0"/>
    <w:rsid w:val="00E70709"/>
    <w:rsid w:val="00E70904"/>
    <w:rsid w:val="00E71C3D"/>
    <w:rsid w:val="00E71FED"/>
    <w:rsid w:val="00E72081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58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4B9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63CA"/>
    <w:rsid w:val="00F66B51"/>
    <w:rsid w:val="00F66F0B"/>
    <w:rsid w:val="00F67084"/>
    <w:rsid w:val="00F67B7C"/>
    <w:rsid w:val="00F701A5"/>
    <w:rsid w:val="00F7046B"/>
    <w:rsid w:val="00F70DF4"/>
    <w:rsid w:val="00F70DF7"/>
    <w:rsid w:val="00F71D88"/>
    <w:rsid w:val="00F71F51"/>
    <w:rsid w:val="00F72AB8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5B43"/>
    <w:rsid w:val="00FC7373"/>
    <w:rsid w:val="00FC7391"/>
    <w:rsid w:val="00FC7F64"/>
    <w:rsid w:val="00FD0215"/>
    <w:rsid w:val="00FD0322"/>
    <w:rsid w:val="00FD0687"/>
    <w:rsid w:val="00FD37FF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4AF6-8F10-4656-B95A-F837E4B6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Antonina</cp:lastModifiedBy>
  <cp:revision>50</cp:revision>
  <cp:lastPrinted>2021-08-12T12:28:00Z</cp:lastPrinted>
  <dcterms:created xsi:type="dcterms:W3CDTF">2020-11-27T08:26:00Z</dcterms:created>
  <dcterms:modified xsi:type="dcterms:W3CDTF">2021-08-12T12:36:00Z</dcterms:modified>
</cp:coreProperties>
</file>