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BB" w:rsidRDefault="005D75BB" w:rsidP="003B3ED1">
      <w:pPr>
        <w:jc w:val="center"/>
        <w:rPr>
          <w:b/>
          <w:caps/>
          <w:sz w:val="24"/>
          <w:szCs w:val="24"/>
          <w:lang w:val="uk-UA"/>
        </w:rPr>
      </w:pPr>
    </w:p>
    <w:p w:rsidR="000E6CA3" w:rsidRDefault="000E6CA3" w:rsidP="003B3ED1">
      <w:pPr>
        <w:jc w:val="center"/>
        <w:rPr>
          <w:b/>
          <w:caps/>
          <w:sz w:val="24"/>
          <w:szCs w:val="24"/>
          <w:lang w:val="uk-UA"/>
        </w:rPr>
      </w:pPr>
    </w:p>
    <w:p w:rsidR="0060716D" w:rsidRPr="00EE11D3" w:rsidRDefault="0060716D" w:rsidP="003B3ED1">
      <w:pPr>
        <w:jc w:val="center"/>
        <w:rPr>
          <w:b/>
          <w:caps/>
          <w:sz w:val="24"/>
          <w:szCs w:val="24"/>
        </w:rPr>
      </w:pPr>
      <w:r>
        <w:rPr>
          <w:b/>
          <w:noProof/>
          <w:sz w:val="24"/>
          <w:szCs w:val="24"/>
          <w:lang w:val="uk-UA" w:eastAsia="uk-UA"/>
        </w:rPr>
        <w:drawing>
          <wp:anchor distT="0" distB="0" distL="114300" distR="114300" simplePos="0" relativeHeight="251712512" behindDoc="0" locked="0" layoutInCell="1" allowOverlap="1" wp14:anchorId="4C9678F4" wp14:editId="43AB0075">
            <wp:simplePos x="0" y="0"/>
            <wp:positionH relativeFrom="margin">
              <wp:posOffset>2833370</wp:posOffset>
            </wp:positionH>
            <wp:positionV relativeFrom="paragraph">
              <wp:posOffset>18415</wp:posOffset>
            </wp:positionV>
            <wp:extent cx="457200" cy="61912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12" cstate="print">
                      <a:lum contrast="42000"/>
                    </a:blip>
                    <a:srcRect/>
                    <a:stretch>
                      <a:fillRect/>
                    </a:stretch>
                  </pic:blipFill>
                  <pic:spPr bwMode="auto">
                    <a:xfrm>
                      <a:off x="0" y="0"/>
                      <a:ext cx="457200" cy="619125"/>
                    </a:xfrm>
                    <a:prstGeom prst="rect">
                      <a:avLst/>
                    </a:prstGeom>
                    <a:noFill/>
                    <a:ln w="9525">
                      <a:noFill/>
                      <a:miter lim="800000"/>
                      <a:headEnd/>
                      <a:tailEnd/>
                    </a:ln>
                  </pic:spPr>
                </pic:pic>
              </a:graphicData>
            </a:graphic>
          </wp:anchor>
        </w:drawing>
      </w:r>
      <w:r w:rsidRPr="00EE11D3">
        <w:rPr>
          <w:b/>
          <w:caps/>
          <w:sz w:val="24"/>
          <w:szCs w:val="24"/>
        </w:rPr>
        <w:t>Новоукраїнська міська рада</w:t>
      </w:r>
    </w:p>
    <w:p w:rsidR="0060716D" w:rsidRPr="00BE2520" w:rsidRDefault="0060716D" w:rsidP="0060716D">
      <w:pPr>
        <w:pStyle w:val="2"/>
        <w:spacing w:line="360" w:lineRule="auto"/>
        <w:rPr>
          <w:b w:val="0"/>
          <w:sz w:val="24"/>
        </w:rPr>
      </w:pPr>
      <w:r w:rsidRPr="00BE2520">
        <w:rPr>
          <w:b w:val="0"/>
          <w:sz w:val="24"/>
        </w:rPr>
        <w:t>НОВОУКРАЇНСЬКОГО РАЙОНУ КІРОВОГРАДСЬКОЇ ОБЛАСТІ</w:t>
      </w:r>
    </w:p>
    <w:p w:rsidR="0060716D" w:rsidRPr="00C357BD" w:rsidRDefault="0060716D" w:rsidP="0060716D">
      <w:pPr>
        <w:jc w:val="center"/>
        <w:rPr>
          <w:iCs/>
          <w:sz w:val="24"/>
          <w:szCs w:val="24"/>
          <w:lang w:val="uk-UA"/>
        </w:rPr>
      </w:pPr>
      <w:proofErr w:type="spellStart"/>
      <w:r w:rsidRPr="00EE11D3">
        <w:rPr>
          <w:iCs/>
          <w:sz w:val="24"/>
          <w:szCs w:val="24"/>
        </w:rPr>
        <w:t>вул</w:t>
      </w:r>
      <w:proofErr w:type="spellEnd"/>
      <w:r w:rsidRPr="00EE11D3">
        <w:rPr>
          <w:iCs/>
          <w:sz w:val="24"/>
          <w:szCs w:val="24"/>
        </w:rPr>
        <w:t xml:space="preserve">. </w:t>
      </w:r>
      <w:r w:rsidR="00C357BD">
        <w:rPr>
          <w:iCs/>
          <w:sz w:val="24"/>
          <w:szCs w:val="24"/>
          <w:lang w:val="uk-UA"/>
        </w:rPr>
        <w:t>Покровська</w:t>
      </w:r>
      <w:r w:rsidRPr="00EE11D3">
        <w:rPr>
          <w:iCs/>
          <w:sz w:val="24"/>
          <w:szCs w:val="24"/>
        </w:rPr>
        <w:t xml:space="preserve">, 70,  м. </w:t>
      </w:r>
      <w:proofErr w:type="spellStart"/>
      <w:r w:rsidRPr="00EE11D3">
        <w:rPr>
          <w:iCs/>
          <w:sz w:val="24"/>
          <w:szCs w:val="24"/>
        </w:rPr>
        <w:t>Новоукраїнка</w:t>
      </w:r>
      <w:proofErr w:type="spellEnd"/>
      <w:r w:rsidRPr="00EE11D3">
        <w:rPr>
          <w:iCs/>
          <w:sz w:val="24"/>
          <w:szCs w:val="24"/>
        </w:rPr>
        <w:t>, 27100, (05251) 2-14-31, тел. (05251) 2-12-33</w:t>
      </w:r>
    </w:p>
    <w:p w:rsidR="0060716D" w:rsidRDefault="008B6055" w:rsidP="0060716D">
      <w:pPr>
        <w:ind w:right="282"/>
        <w:jc w:val="center"/>
        <w:rPr>
          <w:lang w:val="uk-UA"/>
        </w:rPr>
      </w:pPr>
      <w:r>
        <w:rPr>
          <w:noProof/>
          <w:lang w:val="uk-UA" w:eastAsia="uk-UA"/>
        </w:rPr>
        <mc:AlternateContent>
          <mc:Choice Requires="wps">
            <w:drawing>
              <wp:anchor distT="0" distB="0" distL="114300" distR="114300" simplePos="0" relativeHeight="251713536" behindDoc="0" locked="0" layoutInCell="0" allowOverlap="1">
                <wp:simplePos x="0" y="0"/>
                <wp:positionH relativeFrom="page">
                  <wp:posOffset>1005840</wp:posOffset>
                </wp:positionH>
                <wp:positionV relativeFrom="paragraph">
                  <wp:posOffset>99060</wp:posOffset>
                </wp:positionV>
                <wp:extent cx="6035040" cy="0"/>
                <wp:effectExtent l="43815" t="41910" r="45720" b="4381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2pt,7.8pt" to="55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kZGQIAADUEAAAOAAAAZHJzL2Uyb0RvYy54bWysU8GO2jAQvVfqP1i+QxI2C2xEWFUJ9EK7&#10;SLv9AGM7xKpjW7YhoKr/3rEhiG0vVVUOZhzPPL+Z97x4PnUSHbl1QqsSZ+MUI66oZkLtS/ztbT2a&#10;Y+Q8UYxIrXiJz9zh5+XHD4veFHyiWy0ZtwhAlCt6U+LWe1MkiaMt74gba8MVHDbadsTD1u4TZkkP&#10;6J1MJmk6TXptmbGacufga305xMuI3zSc+pemcdwjWWLg5uNq47oLa7JckGJviWkFvdIg/8CiI0LB&#10;pTeomniCDlb8AdUJarXTjR9T3SW6aQTlsQfoJkt/6+a1JYbHXmA4ztzG5P4fLP163FokGGiHkSId&#10;SLQRiqNsFkbTG1dARqW2NjRHT+rVbDT97pDSVUvUnkeKb2cDdVmoSN6VhI0zcMGu/6IZ5JCD13FO&#10;p8Z2ARImgE5RjvNNDn7yiMLHafrwmOagGh3OElIMhcY6/5nrDoWgxBJIR2By3DgfiJBiSAn3KL0W&#10;Uka1pUJ9iWdTsA9AdwZ6ZzsZi52WgoXEUOLsfldJi44keCf+Yodwcp9m9UGxCNxywlbX2BMhLzEQ&#10;kSrgQVtA7RpdzPHjKX1azVfzfJRPpqtRntb16NO6ykfTdTZ7rB/qqqqzn4FalhetYIyrwG4wapb/&#10;nRGuT+ZisZtVbyNJ3qPH2QHZ4T+SjroGKS+m2Gl23tpBb/BmTL6+o2D++z3E9699+QsAAP//AwBQ&#10;SwMEFAAGAAgAAAAhAPCgzdDeAAAACgEAAA8AAABkcnMvZG93bnJldi54bWxMj8FOwzAQRO9I/IO1&#10;SNyoUwQlCnGqpoCKBJeWfoAbL3FEvA6x26b9ejbiALed3dHsm3w+uFYcsA+NJwXTSQICqfKmoVrB&#10;9uPlJgURoiajW0+o4IQB5sXlRa4z44+0xsMm1oJDKGRagY2xy6QMlUWnw8R3SHz79L3TkWVfS9Pr&#10;I4e7Vt4myUw63RB/sLrDpcXqa7N3Csr01S6+z83702q9Lcu3596elg9KXV8Ni0cQEYf4Z4YRn9Gh&#10;YKad35MJomV9n96xdRxmIEbDNEm5zO53I4tc/q9Q/AAAAP//AwBQSwECLQAUAAYACAAAACEAtoM4&#10;kv4AAADhAQAAEwAAAAAAAAAAAAAAAAAAAAAAW0NvbnRlbnRfVHlwZXNdLnhtbFBLAQItABQABgAI&#10;AAAAIQA4/SH/1gAAAJQBAAALAAAAAAAAAAAAAAAAAC8BAABfcmVscy8ucmVsc1BLAQItABQABgAI&#10;AAAAIQAHejkZGQIAADUEAAAOAAAAAAAAAAAAAAAAAC4CAABkcnMvZTJvRG9jLnhtbFBLAQItABQA&#10;BgAIAAAAIQDwoM3Q3gAAAAoBAAAPAAAAAAAAAAAAAAAAAHMEAABkcnMvZG93bnJldi54bWxQSwUG&#10;AAAAAAQABADzAAAAfgUAAAAA&#10;" o:allowincell="f" strokeweight="6pt">
                <v:stroke linestyle="thinThin"/>
                <w10:wrap anchorx="page"/>
              </v:line>
            </w:pict>
          </mc:Fallback>
        </mc:AlternateContent>
      </w:r>
    </w:p>
    <w:p w:rsidR="00A43E0E" w:rsidRDefault="00A43E0E" w:rsidP="00041B49">
      <w:pPr>
        <w:jc w:val="center"/>
        <w:rPr>
          <w:b/>
          <w:sz w:val="32"/>
          <w:szCs w:val="32"/>
          <w:lang w:val="uk-UA"/>
        </w:rPr>
      </w:pPr>
    </w:p>
    <w:p w:rsidR="0060716D" w:rsidRPr="00304F27" w:rsidRDefault="0060716D" w:rsidP="00041B49">
      <w:pPr>
        <w:jc w:val="center"/>
        <w:rPr>
          <w:i/>
          <w:sz w:val="28"/>
          <w:szCs w:val="28"/>
          <w:lang w:val="uk-UA"/>
        </w:rPr>
      </w:pPr>
      <w:r w:rsidRPr="00304F27">
        <w:rPr>
          <w:b/>
          <w:sz w:val="28"/>
          <w:szCs w:val="28"/>
          <w:lang w:val="uk-UA"/>
        </w:rPr>
        <w:t>ПРОТОКОЛ №</w:t>
      </w:r>
      <w:r w:rsidR="00C85774" w:rsidRPr="00304F27">
        <w:rPr>
          <w:b/>
          <w:sz w:val="28"/>
          <w:szCs w:val="28"/>
          <w:lang w:val="uk-UA"/>
        </w:rPr>
        <w:t xml:space="preserve"> </w:t>
      </w:r>
      <w:r w:rsidR="000A4C74">
        <w:rPr>
          <w:b/>
          <w:sz w:val="28"/>
          <w:szCs w:val="28"/>
          <w:lang w:val="uk-UA"/>
        </w:rPr>
        <w:t>3</w:t>
      </w:r>
    </w:p>
    <w:p w:rsidR="001008D8" w:rsidRPr="00B16F9D" w:rsidRDefault="0060716D" w:rsidP="00C357BD">
      <w:pPr>
        <w:pStyle w:val="af4"/>
        <w:tabs>
          <w:tab w:val="left" w:pos="1335"/>
          <w:tab w:val="center" w:pos="4677"/>
        </w:tabs>
        <w:rPr>
          <w:szCs w:val="28"/>
        </w:rPr>
      </w:pPr>
      <w:r w:rsidRPr="00B16F9D">
        <w:rPr>
          <w:szCs w:val="28"/>
        </w:rPr>
        <w:t xml:space="preserve">засідання комісії </w:t>
      </w:r>
      <w:r w:rsidR="00C357BD" w:rsidRPr="00B16F9D">
        <w:rPr>
          <w:szCs w:val="28"/>
        </w:rPr>
        <w:t xml:space="preserve">з питань </w:t>
      </w:r>
      <w:r w:rsidR="001008D8" w:rsidRPr="00B16F9D">
        <w:rPr>
          <w:szCs w:val="28"/>
        </w:rPr>
        <w:t>забезпечення своєчасності і повноти сплати податків, зборів та інших обов'язкових платежів до бюджету</w:t>
      </w:r>
    </w:p>
    <w:p w:rsidR="0060716D" w:rsidRPr="00B16F9D" w:rsidRDefault="001008D8" w:rsidP="00C357BD">
      <w:pPr>
        <w:pStyle w:val="af4"/>
        <w:tabs>
          <w:tab w:val="left" w:pos="1335"/>
          <w:tab w:val="center" w:pos="4677"/>
        </w:tabs>
        <w:rPr>
          <w:szCs w:val="28"/>
        </w:rPr>
      </w:pPr>
      <w:r w:rsidRPr="00B16F9D">
        <w:rPr>
          <w:szCs w:val="28"/>
        </w:rPr>
        <w:t xml:space="preserve"> Новоукраїнської міської об'єднаної територіальної громади</w:t>
      </w:r>
    </w:p>
    <w:p w:rsidR="0015381A" w:rsidRPr="00304F27" w:rsidRDefault="0015381A" w:rsidP="00C357BD">
      <w:pPr>
        <w:pStyle w:val="af4"/>
        <w:tabs>
          <w:tab w:val="left" w:pos="1335"/>
          <w:tab w:val="center" w:pos="4677"/>
        </w:tabs>
        <w:rPr>
          <w:b w:val="0"/>
          <w:i/>
          <w:szCs w:val="28"/>
        </w:rPr>
      </w:pPr>
    </w:p>
    <w:p w:rsidR="0015381A" w:rsidRPr="00EF5680" w:rsidRDefault="002D7556" w:rsidP="0015381A">
      <w:pPr>
        <w:rPr>
          <w:b/>
          <w:i/>
          <w:sz w:val="28"/>
          <w:szCs w:val="28"/>
          <w:lang w:val="uk-UA"/>
        </w:rPr>
      </w:pPr>
      <w:r w:rsidRPr="00EF5680">
        <w:rPr>
          <w:sz w:val="28"/>
          <w:szCs w:val="28"/>
          <w:lang w:val="uk-UA"/>
        </w:rPr>
        <w:t xml:space="preserve">від </w:t>
      </w:r>
      <w:r w:rsidR="006E34A5">
        <w:rPr>
          <w:sz w:val="28"/>
          <w:szCs w:val="28"/>
          <w:lang w:val="uk-UA"/>
        </w:rPr>
        <w:t>18 червня</w:t>
      </w:r>
      <w:r w:rsidR="00ED76EC" w:rsidRPr="00EF5680">
        <w:rPr>
          <w:sz w:val="28"/>
          <w:szCs w:val="28"/>
          <w:lang w:val="uk-UA"/>
        </w:rPr>
        <w:t xml:space="preserve"> </w:t>
      </w:r>
      <w:r w:rsidR="008333B0" w:rsidRPr="00EF5680">
        <w:rPr>
          <w:sz w:val="28"/>
          <w:szCs w:val="28"/>
          <w:lang w:val="uk-UA"/>
        </w:rPr>
        <w:t xml:space="preserve"> </w:t>
      </w:r>
      <w:r w:rsidR="0015381A" w:rsidRPr="00EF5680">
        <w:rPr>
          <w:sz w:val="28"/>
          <w:szCs w:val="28"/>
          <w:lang w:val="uk-UA"/>
        </w:rPr>
        <w:t>20</w:t>
      </w:r>
      <w:r w:rsidR="002E2754">
        <w:rPr>
          <w:sz w:val="28"/>
          <w:szCs w:val="28"/>
          <w:lang w:val="uk-UA"/>
        </w:rPr>
        <w:t xml:space="preserve">20 </w:t>
      </w:r>
      <w:r w:rsidR="0015381A" w:rsidRPr="00EF5680">
        <w:rPr>
          <w:sz w:val="28"/>
          <w:szCs w:val="28"/>
          <w:lang w:val="uk-UA"/>
        </w:rPr>
        <w:t>року</w:t>
      </w:r>
      <w:r w:rsidR="0015381A" w:rsidRPr="00EF5680">
        <w:rPr>
          <w:b/>
          <w:i/>
          <w:sz w:val="28"/>
          <w:szCs w:val="28"/>
          <w:lang w:val="uk-UA"/>
        </w:rPr>
        <w:t xml:space="preserve">       </w:t>
      </w:r>
      <w:r w:rsidR="0015381A" w:rsidRPr="00EF5680">
        <w:rPr>
          <w:sz w:val="28"/>
          <w:szCs w:val="28"/>
          <w:lang w:val="uk-UA"/>
        </w:rPr>
        <w:t xml:space="preserve">  </w:t>
      </w:r>
      <w:r w:rsidR="007A775A" w:rsidRPr="00EF5680">
        <w:rPr>
          <w:sz w:val="28"/>
          <w:szCs w:val="28"/>
          <w:lang w:val="uk-UA"/>
        </w:rPr>
        <w:tab/>
      </w:r>
      <w:r w:rsidR="00304F27" w:rsidRPr="00EF5680">
        <w:rPr>
          <w:sz w:val="28"/>
          <w:szCs w:val="28"/>
          <w:lang w:val="uk-UA"/>
        </w:rPr>
        <w:tab/>
      </w:r>
      <w:r w:rsidR="00304F27" w:rsidRPr="00EF5680">
        <w:rPr>
          <w:sz w:val="28"/>
          <w:szCs w:val="28"/>
          <w:lang w:val="uk-UA"/>
        </w:rPr>
        <w:tab/>
      </w:r>
      <w:r w:rsidR="00304F27" w:rsidRPr="00EF5680">
        <w:rPr>
          <w:sz w:val="28"/>
          <w:szCs w:val="28"/>
          <w:lang w:val="uk-UA"/>
        </w:rPr>
        <w:tab/>
      </w:r>
      <w:r w:rsidR="00ED159C" w:rsidRPr="00EF5680">
        <w:rPr>
          <w:sz w:val="28"/>
          <w:szCs w:val="28"/>
          <w:lang w:val="uk-UA"/>
        </w:rPr>
        <w:tab/>
      </w:r>
      <w:r w:rsidR="0015381A" w:rsidRPr="00EF5680">
        <w:rPr>
          <w:sz w:val="28"/>
          <w:szCs w:val="28"/>
          <w:lang w:val="uk-UA"/>
        </w:rPr>
        <w:t xml:space="preserve">  </w:t>
      </w:r>
      <w:proofErr w:type="spellStart"/>
      <w:r w:rsidR="0015381A" w:rsidRPr="00EF5680">
        <w:rPr>
          <w:sz w:val="28"/>
          <w:szCs w:val="28"/>
          <w:lang w:val="uk-UA"/>
        </w:rPr>
        <w:t>м.Новоукраїнка</w:t>
      </w:r>
      <w:proofErr w:type="spellEnd"/>
    </w:p>
    <w:p w:rsidR="0015381A" w:rsidRPr="00EF5680" w:rsidRDefault="0015381A" w:rsidP="0015381A">
      <w:pPr>
        <w:jc w:val="right"/>
        <w:rPr>
          <w:b/>
          <w:i/>
          <w:color w:val="FF0000"/>
          <w:sz w:val="28"/>
          <w:szCs w:val="28"/>
          <w:lang w:val="uk-UA"/>
        </w:rPr>
      </w:pPr>
    </w:p>
    <w:p w:rsidR="00B16F9D" w:rsidRPr="00EF5680" w:rsidRDefault="00B16F9D" w:rsidP="00924368">
      <w:pPr>
        <w:rPr>
          <w:b/>
          <w:sz w:val="28"/>
          <w:szCs w:val="28"/>
          <w:u w:val="single"/>
          <w:lang w:val="uk-UA"/>
        </w:rPr>
      </w:pPr>
      <w:r w:rsidRPr="00EF5680">
        <w:rPr>
          <w:b/>
          <w:sz w:val="28"/>
          <w:szCs w:val="28"/>
          <w:u w:val="single"/>
          <w:lang w:val="uk-UA"/>
        </w:rPr>
        <w:t>Головув</w:t>
      </w:r>
      <w:r w:rsidR="002034F0" w:rsidRPr="00EF5680">
        <w:rPr>
          <w:b/>
          <w:sz w:val="28"/>
          <w:szCs w:val="28"/>
          <w:u w:val="single"/>
          <w:lang w:val="uk-UA"/>
        </w:rPr>
        <w:t>а</w:t>
      </w:r>
      <w:r w:rsidR="00EF5680">
        <w:rPr>
          <w:b/>
          <w:sz w:val="28"/>
          <w:szCs w:val="28"/>
          <w:u w:val="single"/>
          <w:lang w:val="uk-UA"/>
        </w:rPr>
        <w:t>ла</w:t>
      </w:r>
      <w:r w:rsidRPr="00EF5680">
        <w:rPr>
          <w:b/>
          <w:sz w:val="28"/>
          <w:szCs w:val="28"/>
          <w:u w:val="single"/>
          <w:lang w:val="uk-UA"/>
        </w:rPr>
        <w:t>:</w:t>
      </w:r>
    </w:p>
    <w:p w:rsidR="006E34A5" w:rsidRDefault="00EF5680" w:rsidP="00924368">
      <w:pPr>
        <w:tabs>
          <w:tab w:val="left" w:pos="7260"/>
        </w:tabs>
        <w:rPr>
          <w:sz w:val="28"/>
          <w:szCs w:val="28"/>
          <w:lang w:val="uk-UA"/>
        </w:rPr>
      </w:pPr>
      <w:r w:rsidRPr="00EF5680">
        <w:rPr>
          <w:sz w:val="28"/>
          <w:szCs w:val="28"/>
          <w:lang w:val="uk-UA"/>
        </w:rPr>
        <w:t>КОЛПАК Антоніна Петрівна</w:t>
      </w:r>
      <w:r w:rsidR="002034F0" w:rsidRPr="00EF5680">
        <w:rPr>
          <w:sz w:val="28"/>
          <w:szCs w:val="28"/>
          <w:lang w:val="uk-UA"/>
        </w:rPr>
        <w:t xml:space="preserve"> </w:t>
      </w:r>
      <w:r w:rsidR="0048477C" w:rsidRPr="00EF5680">
        <w:rPr>
          <w:sz w:val="28"/>
          <w:szCs w:val="28"/>
          <w:lang w:val="uk-UA"/>
        </w:rPr>
        <w:t xml:space="preserve">         </w:t>
      </w:r>
      <w:r>
        <w:rPr>
          <w:sz w:val="28"/>
          <w:szCs w:val="28"/>
          <w:lang w:val="uk-UA"/>
        </w:rPr>
        <w:t xml:space="preserve">         </w:t>
      </w:r>
      <w:r w:rsidR="0048477C" w:rsidRPr="00EF5680">
        <w:rPr>
          <w:sz w:val="28"/>
          <w:szCs w:val="28"/>
          <w:lang w:val="uk-UA"/>
        </w:rPr>
        <w:t xml:space="preserve">  </w:t>
      </w:r>
      <w:r w:rsidR="008846CC" w:rsidRPr="00EF5680">
        <w:rPr>
          <w:sz w:val="28"/>
          <w:szCs w:val="28"/>
          <w:lang w:val="uk-UA"/>
        </w:rPr>
        <w:t xml:space="preserve">          </w:t>
      </w:r>
      <w:r>
        <w:rPr>
          <w:sz w:val="28"/>
          <w:szCs w:val="28"/>
          <w:lang w:val="uk-UA"/>
        </w:rPr>
        <w:t xml:space="preserve"> </w:t>
      </w:r>
      <w:r w:rsidR="006E34A5">
        <w:rPr>
          <w:sz w:val="28"/>
          <w:szCs w:val="28"/>
          <w:lang w:val="uk-UA"/>
        </w:rPr>
        <w:t>заступник голови комісії</w:t>
      </w:r>
    </w:p>
    <w:p w:rsidR="00EF5680" w:rsidRDefault="006E34A5" w:rsidP="00924368">
      <w:pPr>
        <w:tabs>
          <w:tab w:val="left" w:pos="7260"/>
        </w:tabs>
        <w:rPr>
          <w:sz w:val="28"/>
          <w:szCs w:val="28"/>
          <w:lang w:val="uk-UA"/>
        </w:rPr>
      </w:pPr>
      <w:r>
        <w:rPr>
          <w:sz w:val="28"/>
          <w:szCs w:val="28"/>
          <w:lang w:val="uk-UA"/>
        </w:rPr>
        <w:t xml:space="preserve">                                                                                  </w:t>
      </w:r>
      <w:r w:rsidR="002D7FEF" w:rsidRPr="00EF5680">
        <w:rPr>
          <w:sz w:val="28"/>
          <w:szCs w:val="28"/>
          <w:lang w:val="uk-UA"/>
        </w:rPr>
        <w:t xml:space="preserve">– </w:t>
      </w:r>
      <w:r w:rsidR="00ED159C" w:rsidRPr="00EF5680">
        <w:rPr>
          <w:sz w:val="28"/>
          <w:szCs w:val="28"/>
          <w:lang w:val="uk-UA"/>
        </w:rPr>
        <w:t xml:space="preserve">начальник фінансового </w:t>
      </w:r>
    </w:p>
    <w:p w:rsidR="00EF5680" w:rsidRDefault="00EF5680" w:rsidP="00924368">
      <w:pPr>
        <w:tabs>
          <w:tab w:val="left" w:pos="7260"/>
        </w:tabs>
        <w:rPr>
          <w:sz w:val="28"/>
          <w:szCs w:val="28"/>
          <w:lang w:val="uk-UA"/>
        </w:rPr>
      </w:pPr>
      <w:r>
        <w:rPr>
          <w:sz w:val="28"/>
          <w:szCs w:val="28"/>
          <w:lang w:val="uk-UA"/>
        </w:rPr>
        <w:t xml:space="preserve">                                                                                  у</w:t>
      </w:r>
      <w:r w:rsidR="00ED159C" w:rsidRPr="00EF5680">
        <w:rPr>
          <w:sz w:val="28"/>
          <w:szCs w:val="28"/>
          <w:lang w:val="uk-UA"/>
        </w:rPr>
        <w:t>правління</w:t>
      </w:r>
      <w:r>
        <w:rPr>
          <w:sz w:val="28"/>
          <w:szCs w:val="28"/>
          <w:lang w:val="uk-UA"/>
        </w:rPr>
        <w:t>,</w:t>
      </w:r>
      <w:r w:rsidRPr="00EF5680">
        <w:rPr>
          <w:sz w:val="28"/>
          <w:szCs w:val="28"/>
          <w:lang w:val="uk-UA"/>
        </w:rPr>
        <w:t xml:space="preserve"> </w:t>
      </w:r>
      <w:r>
        <w:rPr>
          <w:sz w:val="28"/>
          <w:szCs w:val="28"/>
          <w:lang w:val="uk-UA"/>
        </w:rPr>
        <w:t xml:space="preserve">заступник </w:t>
      </w:r>
      <w:r w:rsidRPr="00EF5680">
        <w:rPr>
          <w:sz w:val="28"/>
          <w:szCs w:val="28"/>
          <w:lang w:val="uk-UA"/>
        </w:rPr>
        <w:t>голов</w:t>
      </w:r>
      <w:r>
        <w:rPr>
          <w:sz w:val="28"/>
          <w:szCs w:val="28"/>
          <w:lang w:val="uk-UA"/>
        </w:rPr>
        <w:t xml:space="preserve">и </w:t>
      </w:r>
      <w:r w:rsidRPr="00EF5680">
        <w:rPr>
          <w:sz w:val="28"/>
          <w:szCs w:val="28"/>
          <w:lang w:val="uk-UA"/>
        </w:rPr>
        <w:t xml:space="preserve"> </w:t>
      </w:r>
      <w:r>
        <w:rPr>
          <w:sz w:val="28"/>
          <w:szCs w:val="28"/>
          <w:lang w:val="uk-UA"/>
        </w:rPr>
        <w:t xml:space="preserve"> </w:t>
      </w:r>
    </w:p>
    <w:p w:rsidR="0048477C" w:rsidRPr="00EF5680" w:rsidRDefault="00EF5680" w:rsidP="00924368">
      <w:pPr>
        <w:tabs>
          <w:tab w:val="left" w:pos="7260"/>
        </w:tabs>
        <w:rPr>
          <w:sz w:val="28"/>
          <w:szCs w:val="28"/>
          <w:lang w:val="uk-UA"/>
        </w:rPr>
      </w:pPr>
      <w:r>
        <w:rPr>
          <w:sz w:val="28"/>
          <w:szCs w:val="28"/>
          <w:lang w:val="uk-UA"/>
        </w:rPr>
        <w:t xml:space="preserve">                                                                                  </w:t>
      </w:r>
      <w:r w:rsidRPr="00EF5680">
        <w:rPr>
          <w:sz w:val="28"/>
          <w:szCs w:val="28"/>
          <w:lang w:val="uk-UA"/>
        </w:rPr>
        <w:t>комісії</w:t>
      </w:r>
      <w:r w:rsidR="00876F3C" w:rsidRPr="00EF5680">
        <w:rPr>
          <w:sz w:val="28"/>
          <w:szCs w:val="28"/>
          <w:lang w:val="uk-UA"/>
        </w:rPr>
        <w:t xml:space="preserve">                                             </w:t>
      </w:r>
    </w:p>
    <w:p w:rsidR="0015381A" w:rsidRPr="00EF5680" w:rsidRDefault="00B16F9D" w:rsidP="00924368">
      <w:pPr>
        <w:rPr>
          <w:sz w:val="28"/>
          <w:szCs w:val="28"/>
          <w:lang w:val="uk-UA"/>
        </w:rPr>
      </w:pPr>
      <w:r w:rsidRPr="00EF5680">
        <w:rPr>
          <w:b/>
          <w:sz w:val="28"/>
          <w:szCs w:val="28"/>
          <w:u w:val="single"/>
          <w:lang w:val="uk-UA"/>
        </w:rPr>
        <w:t xml:space="preserve">ПРИСУТНІ: </w:t>
      </w:r>
      <w:r w:rsidR="008846CC" w:rsidRPr="00EF5680">
        <w:rPr>
          <w:b/>
          <w:sz w:val="28"/>
          <w:szCs w:val="28"/>
          <w:u w:val="single"/>
          <w:lang w:val="uk-UA"/>
        </w:rPr>
        <w:t xml:space="preserve"> </w:t>
      </w:r>
      <w:r w:rsidR="00876F3C" w:rsidRPr="00EF5680">
        <w:rPr>
          <w:sz w:val="28"/>
          <w:szCs w:val="28"/>
          <w:lang w:val="uk-UA"/>
        </w:rPr>
        <w:t xml:space="preserve">члени комісії – Бурлака Н.М., </w:t>
      </w:r>
      <w:proofErr w:type="spellStart"/>
      <w:r w:rsidR="00876F3C" w:rsidRPr="00EF5680">
        <w:rPr>
          <w:sz w:val="28"/>
          <w:szCs w:val="28"/>
          <w:lang w:val="uk-UA"/>
        </w:rPr>
        <w:t>Драган</w:t>
      </w:r>
      <w:proofErr w:type="spellEnd"/>
      <w:r w:rsidR="00876F3C" w:rsidRPr="00EF5680">
        <w:rPr>
          <w:sz w:val="28"/>
          <w:szCs w:val="28"/>
          <w:lang w:val="uk-UA"/>
        </w:rPr>
        <w:t xml:space="preserve"> О.Г., </w:t>
      </w:r>
      <w:proofErr w:type="spellStart"/>
      <w:r w:rsidR="00876F3C" w:rsidRPr="00EF5680">
        <w:rPr>
          <w:sz w:val="28"/>
          <w:szCs w:val="28"/>
          <w:lang w:val="uk-UA"/>
        </w:rPr>
        <w:t>Коробов</w:t>
      </w:r>
      <w:proofErr w:type="spellEnd"/>
      <w:r w:rsidR="00876F3C" w:rsidRPr="00EF5680">
        <w:rPr>
          <w:sz w:val="28"/>
          <w:szCs w:val="28"/>
          <w:lang w:val="uk-UA"/>
        </w:rPr>
        <w:t xml:space="preserve"> А.О., </w:t>
      </w:r>
      <w:proofErr w:type="spellStart"/>
      <w:r w:rsidR="00876F3C" w:rsidRPr="00EF5680">
        <w:rPr>
          <w:sz w:val="28"/>
          <w:szCs w:val="28"/>
          <w:lang w:val="uk-UA"/>
        </w:rPr>
        <w:t>Стецюренко</w:t>
      </w:r>
      <w:proofErr w:type="spellEnd"/>
      <w:r w:rsidR="00876F3C" w:rsidRPr="00EF5680">
        <w:rPr>
          <w:sz w:val="28"/>
          <w:szCs w:val="28"/>
          <w:lang w:val="uk-UA"/>
        </w:rPr>
        <w:t xml:space="preserve"> В.О., </w:t>
      </w:r>
      <w:proofErr w:type="spellStart"/>
      <w:r w:rsidR="008333B0" w:rsidRPr="00EF5680">
        <w:rPr>
          <w:sz w:val="28"/>
          <w:szCs w:val="28"/>
          <w:lang w:val="uk-UA"/>
        </w:rPr>
        <w:t>Гросул</w:t>
      </w:r>
      <w:proofErr w:type="spellEnd"/>
      <w:r w:rsidR="008333B0" w:rsidRPr="00EF5680">
        <w:rPr>
          <w:sz w:val="28"/>
          <w:szCs w:val="28"/>
          <w:lang w:val="uk-UA"/>
        </w:rPr>
        <w:t xml:space="preserve"> О.В., </w:t>
      </w:r>
      <w:proofErr w:type="spellStart"/>
      <w:r w:rsidR="00C87CFF" w:rsidRPr="00EF5680">
        <w:rPr>
          <w:sz w:val="28"/>
          <w:szCs w:val="28"/>
          <w:lang w:val="uk-UA"/>
        </w:rPr>
        <w:t>Фортинська</w:t>
      </w:r>
      <w:proofErr w:type="spellEnd"/>
      <w:r w:rsidR="00C87CFF" w:rsidRPr="00EF5680">
        <w:rPr>
          <w:sz w:val="28"/>
          <w:szCs w:val="28"/>
          <w:lang w:val="uk-UA"/>
        </w:rPr>
        <w:t xml:space="preserve"> Т.В., </w:t>
      </w:r>
      <w:proofErr w:type="spellStart"/>
      <w:r w:rsidR="00EF5680" w:rsidRPr="00EF5680">
        <w:rPr>
          <w:sz w:val="28"/>
          <w:szCs w:val="28"/>
          <w:lang w:val="uk-UA"/>
        </w:rPr>
        <w:t>Яровенко</w:t>
      </w:r>
      <w:proofErr w:type="spellEnd"/>
      <w:r w:rsidR="00EF5680" w:rsidRPr="00EF5680">
        <w:rPr>
          <w:sz w:val="28"/>
          <w:szCs w:val="28"/>
          <w:lang w:val="uk-UA"/>
        </w:rPr>
        <w:t xml:space="preserve"> І.М.</w:t>
      </w:r>
      <w:r w:rsidR="00EF5680">
        <w:rPr>
          <w:sz w:val="28"/>
          <w:szCs w:val="28"/>
          <w:lang w:val="uk-UA"/>
        </w:rPr>
        <w:t xml:space="preserve">, </w:t>
      </w:r>
      <w:proofErr w:type="spellStart"/>
      <w:r w:rsidR="006E34A5">
        <w:rPr>
          <w:sz w:val="28"/>
          <w:szCs w:val="28"/>
          <w:lang w:val="uk-UA"/>
        </w:rPr>
        <w:t>Гросул</w:t>
      </w:r>
      <w:proofErr w:type="spellEnd"/>
      <w:r w:rsidR="006E34A5">
        <w:rPr>
          <w:sz w:val="28"/>
          <w:szCs w:val="28"/>
          <w:lang w:val="uk-UA"/>
        </w:rPr>
        <w:t xml:space="preserve"> О.В., </w:t>
      </w:r>
      <w:proofErr w:type="spellStart"/>
      <w:r w:rsidR="002E2754">
        <w:rPr>
          <w:sz w:val="28"/>
          <w:szCs w:val="28"/>
          <w:lang w:val="uk-UA"/>
        </w:rPr>
        <w:t>Білокоз</w:t>
      </w:r>
      <w:proofErr w:type="spellEnd"/>
      <w:r w:rsidR="002E2754">
        <w:rPr>
          <w:sz w:val="28"/>
          <w:szCs w:val="28"/>
          <w:lang w:val="uk-UA"/>
        </w:rPr>
        <w:t xml:space="preserve"> Т.Г.</w:t>
      </w:r>
      <w:r w:rsidR="00275671">
        <w:rPr>
          <w:sz w:val="28"/>
          <w:szCs w:val="28"/>
          <w:lang w:val="uk-UA"/>
        </w:rPr>
        <w:t xml:space="preserve">, </w:t>
      </w:r>
      <w:r w:rsidR="008846CC" w:rsidRPr="00EF5680">
        <w:rPr>
          <w:sz w:val="28"/>
          <w:szCs w:val="28"/>
          <w:lang w:val="uk-UA"/>
        </w:rPr>
        <w:t>с</w:t>
      </w:r>
      <w:r w:rsidRPr="00EF5680">
        <w:rPr>
          <w:sz w:val="28"/>
          <w:szCs w:val="28"/>
          <w:lang w:val="uk-UA"/>
        </w:rPr>
        <w:t xml:space="preserve">екретар комісії – </w:t>
      </w:r>
      <w:r w:rsidR="008333B0" w:rsidRPr="00EF5680">
        <w:rPr>
          <w:sz w:val="28"/>
          <w:szCs w:val="28"/>
          <w:lang w:val="uk-UA"/>
        </w:rPr>
        <w:t xml:space="preserve"> </w:t>
      </w:r>
      <w:proofErr w:type="spellStart"/>
      <w:r w:rsidRPr="00EF5680">
        <w:rPr>
          <w:sz w:val="28"/>
          <w:szCs w:val="28"/>
          <w:lang w:val="uk-UA"/>
        </w:rPr>
        <w:t>Міркунова</w:t>
      </w:r>
      <w:proofErr w:type="spellEnd"/>
      <w:r w:rsidRPr="00EF5680">
        <w:rPr>
          <w:sz w:val="28"/>
          <w:szCs w:val="28"/>
          <w:lang w:val="uk-UA"/>
        </w:rPr>
        <w:t xml:space="preserve"> Л.С.</w:t>
      </w:r>
      <w:r w:rsidR="00EF5680" w:rsidRPr="00EF5680">
        <w:rPr>
          <w:sz w:val="28"/>
          <w:szCs w:val="28"/>
          <w:lang w:val="uk-UA"/>
        </w:rPr>
        <w:t xml:space="preserve"> </w:t>
      </w:r>
    </w:p>
    <w:p w:rsidR="0015381A" w:rsidRPr="00EF5680" w:rsidRDefault="00322EDD" w:rsidP="0015381A">
      <w:pPr>
        <w:rPr>
          <w:b/>
          <w:color w:val="FF0000"/>
          <w:sz w:val="28"/>
          <w:szCs w:val="28"/>
          <w:lang w:val="uk-UA"/>
        </w:rPr>
      </w:pPr>
      <w:r w:rsidRPr="00EF5680">
        <w:rPr>
          <w:b/>
          <w:sz w:val="28"/>
          <w:szCs w:val="28"/>
          <w:u w:val="single"/>
          <w:lang w:val="uk-UA"/>
        </w:rPr>
        <w:t xml:space="preserve">ВІДСУТНІ:   </w:t>
      </w:r>
      <w:r w:rsidR="00EF5680">
        <w:rPr>
          <w:sz w:val="28"/>
          <w:szCs w:val="28"/>
          <w:lang w:val="uk-UA"/>
        </w:rPr>
        <w:t>не має</w:t>
      </w:r>
    </w:p>
    <w:p w:rsidR="00965B36" w:rsidRPr="00EF5680" w:rsidRDefault="000E5A45" w:rsidP="000E5A45">
      <w:pPr>
        <w:jc w:val="both"/>
        <w:rPr>
          <w:sz w:val="28"/>
          <w:szCs w:val="28"/>
          <w:lang w:val="uk-UA"/>
        </w:rPr>
      </w:pPr>
      <w:r w:rsidRPr="00EF5680">
        <w:rPr>
          <w:sz w:val="28"/>
          <w:szCs w:val="28"/>
          <w:lang w:val="uk-UA"/>
        </w:rPr>
        <w:t xml:space="preserve"> </w:t>
      </w:r>
      <w:r w:rsidR="003137A4" w:rsidRPr="00EF5680">
        <w:rPr>
          <w:b/>
          <w:sz w:val="28"/>
          <w:szCs w:val="28"/>
          <w:u w:val="single"/>
          <w:lang w:val="uk-UA"/>
        </w:rPr>
        <w:t>Порядок денний</w:t>
      </w:r>
      <w:r w:rsidR="003137A4" w:rsidRPr="00EF5680">
        <w:rPr>
          <w:b/>
          <w:sz w:val="28"/>
          <w:szCs w:val="28"/>
          <w:lang w:val="uk-UA"/>
        </w:rPr>
        <w:t>:</w:t>
      </w:r>
    </w:p>
    <w:p w:rsidR="00965B36" w:rsidRDefault="00EF5680" w:rsidP="00965B36">
      <w:pPr>
        <w:numPr>
          <w:ilvl w:val="0"/>
          <w:numId w:val="17"/>
        </w:numPr>
        <w:ind w:left="0" w:firstLine="709"/>
        <w:jc w:val="both"/>
        <w:rPr>
          <w:sz w:val="28"/>
          <w:szCs w:val="28"/>
          <w:lang w:val="uk-UA"/>
        </w:rPr>
      </w:pPr>
      <w:r>
        <w:rPr>
          <w:sz w:val="28"/>
          <w:szCs w:val="28"/>
          <w:lang w:val="uk-UA"/>
        </w:rPr>
        <w:t>Про с</w:t>
      </w:r>
      <w:r w:rsidR="00965B36" w:rsidRPr="00EF5680">
        <w:rPr>
          <w:sz w:val="28"/>
          <w:szCs w:val="28"/>
          <w:lang w:val="uk-UA"/>
        </w:rPr>
        <w:t xml:space="preserve">тан </w:t>
      </w:r>
      <w:r w:rsidR="006E34A5">
        <w:rPr>
          <w:sz w:val="28"/>
          <w:szCs w:val="28"/>
          <w:lang w:val="uk-UA"/>
        </w:rPr>
        <w:t>надходження</w:t>
      </w:r>
      <w:r w:rsidR="00965B36" w:rsidRPr="00EF5680">
        <w:rPr>
          <w:sz w:val="28"/>
          <w:szCs w:val="28"/>
          <w:lang w:val="uk-UA"/>
        </w:rPr>
        <w:t xml:space="preserve"> бюджету Новоукраїнської </w:t>
      </w:r>
      <w:r>
        <w:rPr>
          <w:sz w:val="28"/>
          <w:szCs w:val="28"/>
          <w:lang w:val="uk-UA"/>
        </w:rPr>
        <w:t xml:space="preserve">міської </w:t>
      </w:r>
      <w:r w:rsidR="00965B36" w:rsidRPr="00EF5680">
        <w:rPr>
          <w:sz w:val="28"/>
          <w:szCs w:val="28"/>
          <w:lang w:val="uk-UA"/>
        </w:rPr>
        <w:t xml:space="preserve">ОТГ за </w:t>
      </w:r>
      <w:r w:rsidR="006E34A5">
        <w:rPr>
          <w:sz w:val="28"/>
          <w:szCs w:val="28"/>
          <w:lang w:val="uk-UA"/>
        </w:rPr>
        <w:t>січень-травень 2020 року та завдання по наповненню бюджету ОТГ до кінц</w:t>
      </w:r>
      <w:r w:rsidR="00722497">
        <w:rPr>
          <w:sz w:val="28"/>
          <w:szCs w:val="28"/>
          <w:lang w:val="uk-UA"/>
        </w:rPr>
        <w:t>я</w:t>
      </w:r>
      <w:r w:rsidR="006E34A5">
        <w:rPr>
          <w:sz w:val="28"/>
          <w:szCs w:val="28"/>
          <w:lang w:val="uk-UA"/>
        </w:rPr>
        <w:t xml:space="preserve"> 2020 року.</w:t>
      </w:r>
    </w:p>
    <w:p w:rsidR="006E34A5" w:rsidRDefault="006E34A5" w:rsidP="00965B36">
      <w:pPr>
        <w:numPr>
          <w:ilvl w:val="0"/>
          <w:numId w:val="17"/>
        </w:numPr>
        <w:ind w:left="0" w:firstLine="709"/>
        <w:jc w:val="both"/>
        <w:rPr>
          <w:sz w:val="28"/>
          <w:szCs w:val="28"/>
          <w:lang w:val="uk-UA"/>
        </w:rPr>
      </w:pPr>
      <w:r>
        <w:rPr>
          <w:sz w:val="28"/>
          <w:szCs w:val="28"/>
          <w:lang w:val="uk-UA"/>
        </w:rPr>
        <w:t>Щодо стану проведення у 2020 році декларування доходів</w:t>
      </w:r>
      <w:r w:rsidR="005437E4">
        <w:rPr>
          <w:sz w:val="28"/>
          <w:szCs w:val="28"/>
          <w:lang w:val="uk-UA"/>
        </w:rPr>
        <w:t xml:space="preserve"> фізичних осіб, які одноосібно обробляють земельні </w:t>
      </w:r>
      <w:r w:rsidR="00480C93">
        <w:rPr>
          <w:sz w:val="28"/>
          <w:szCs w:val="28"/>
          <w:lang w:val="uk-UA"/>
        </w:rPr>
        <w:t>ділянки</w:t>
      </w:r>
      <w:r w:rsidR="005437E4">
        <w:rPr>
          <w:sz w:val="28"/>
          <w:szCs w:val="28"/>
          <w:lang w:val="uk-UA"/>
        </w:rPr>
        <w:t xml:space="preserve"> (паї).</w:t>
      </w:r>
    </w:p>
    <w:p w:rsidR="005437E4" w:rsidRDefault="005437E4" w:rsidP="00965B36">
      <w:pPr>
        <w:numPr>
          <w:ilvl w:val="0"/>
          <w:numId w:val="17"/>
        </w:numPr>
        <w:ind w:left="0" w:firstLine="709"/>
        <w:jc w:val="both"/>
        <w:rPr>
          <w:sz w:val="28"/>
          <w:szCs w:val="28"/>
          <w:lang w:val="uk-UA"/>
        </w:rPr>
      </w:pPr>
      <w:r>
        <w:rPr>
          <w:sz w:val="28"/>
          <w:szCs w:val="28"/>
          <w:lang w:val="uk-UA"/>
        </w:rPr>
        <w:t xml:space="preserve">Про збільшення надходжень податку на доходи фізичних осіб із виплачених громадянам сум орендної плати за земельні </w:t>
      </w:r>
      <w:r w:rsidR="00544BAE">
        <w:rPr>
          <w:sz w:val="28"/>
          <w:szCs w:val="28"/>
          <w:lang w:val="uk-UA"/>
        </w:rPr>
        <w:t>частки</w:t>
      </w:r>
      <w:r>
        <w:rPr>
          <w:sz w:val="28"/>
          <w:szCs w:val="28"/>
          <w:lang w:val="uk-UA"/>
        </w:rPr>
        <w:t xml:space="preserve"> (паї).</w:t>
      </w:r>
    </w:p>
    <w:p w:rsidR="00275671" w:rsidRDefault="00275671" w:rsidP="00965B36">
      <w:pPr>
        <w:numPr>
          <w:ilvl w:val="0"/>
          <w:numId w:val="17"/>
        </w:numPr>
        <w:ind w:left="0" w:firstLine="709"/>
        <w:jc w:val="both"/>
        <w:rPr>
          <w:sz w:val="28"/>
          <w:szCs w:val="28"/>
          <w:lang w:val="uk-UA"/>
        </w:rPr>
      </w:pPr>
      <w:r>
        <w:rPr>
          <w:sz w:val="28"/>
          <w:szCs w:val="28"/>
          <w:lang w:val="uk-UA"/>
        </w:rPr>
        <w:t>Про стан податкової заборгованості</w:t>
      </w:r>
      <w:r w:rsidR="005437E4">
        <w:rPr>
          <w:sz w:val="28"/>
          <w:szCs w:val="28"/>
          <w:lang w:val="uk-UA"/>
        </w:rPr>
        <w:t xml:space="preserve">, яка виникла </w:t>
      </w:r>
      <w:r w:rsidR="00956771">
        <w:rPr>
          <w:sz w:val="28"/>
          <w:szCs w:val="28"/>
          <w:lang w:val="uk-UA"/>
        </w:rPr>
        <w:t xml:space="preserve">станом на </w:t>
      </w:r>
      <w:r w:rsidR="00391CB2">
        <w:rPr>
          <w:sz w:val="28"/>
          <w:szCs w:val="28"/>
          <w:lang w:val="uk-UA"/>
        </w:rPr>
        <w:t xml:space="preserve">                    </w:t>
      </w:r>
      <w:r w:rsidR="00956771">
        <w:rPr>
          <w:sz w:val="28"/>
          <w:szCs w:val="28"/>
          <w:lang w:val="uk-UA"/>
        </w:rPr>
        <w:t xml:space="preserve">01 </w:t>
      </w:r>
      <w:r w:rsidR="00391CB2">
        <w:rPr>
          <w:sz w:val="28"/>
          <w:szCs w:val="28"/>
          <w:lang w:val="uk-UA"/>
        </w:rPr>
        <w:t xml:space="preserve">червня </w:t>
      </w:r>
      <w:r w:rsidR="00956771">
        <w:rPr>
          <w:sz w:val="28"/>
          <w:szCs w:val="28"/>
          <w:lang w:val="uk-UA"/>
        </w:rPr>
        <w:t>2020 року.</w:t>
      </w:r>
    </w:p>
    <w:p w:rsidR="00AD6D0B" w:rsidRDefault="00B16F9D" w:rsidP="00635D1F">
      <w:pPr>
        <w:tabs>
          <w:tab w:val="left" w:pos="-567"/>
          <w:tab w:val="left" w:pos="284"/>
          <w:tab w:val="left" w:pos="993"/>
          <w:tab w:val="num" w:pos="1134"/>
        </w:tabs>
        <w:jc w:val="both"/>
        <w:rPr>
          <w:b/>
          <w:sz w:val="28"/>
          <w:szCs w:val="28"/>
          <w:lang w:val="uk-UA"/>
        </w:rPr>
      </w:pPr>
      <w:r w:rsidRPr="00EF5680">
        <w:rPr>
          <w:b/>
          <w:sz w:val="28"/>
          <w:szCs w:val="28"/>
          <w:u w:val="single"/>
          <w:lang w:val="uk-UA"/>
        </w:rPr>
        <w:t>СЛУХАЛИ</w:t>
      </w:r>
      <w:r w:rsidR="0015381A" w:rsidRPr="00EF5680">
        <w:rPr>
          <w:b/>
          <w:sz w:val="28"/>
          <w:szCs w:val="28"/>
          <w:u w:val="single"/>
          <w:lang w:val="uk-UA"/>
        </w:rPr>
        <w:t>:</w:t>
      </w:r>
      <w:r w:rsidR="0015381A" w:rsidRPr="00EF5680">
        <w:rPr>
          <w:b/>
          <w:sz w:val="28"/>
          <w:szCs w:val="28"/>
          <w:lang w:val="uk-UA"/>
        </w:rPr>
        <w:t xml:space="preserve"> </w:t>
      </w:r>
    </w:p>
    <w:p w:rsidR="003137A4" w:rsidRPr="00EF5680" w:rsidRDefault="00AD6D0B" w:rsidP="004241A4">
      <w:pPr>
        <w:tabs>
          <w:tab w:val="left" w:pos="-567"/>
          <w:tab w:val="left" w:pos="284"/>
          <w:tab w:val="left" w:pos="993"/>
          <w:tab w:val="num" w:pos="1134"/>
        </w:tabs>
        <w:ind w:firstLine="709"/>
        <w:jc w:val="both"/>
        <w:rPr>
          <w:bCs/>
          <w:sz w:val="28"/>
          <w:szCs w:val="28"/>
          <w:lang w:val="uk-UA"/>
        </w:rPr>
      </w:pPr>
      <w:r>
        <w:rPr>
          <w:sz w:val="28"/>
          <w:szCs w:val="28"/>
          <w:lang w:val="uk-UA"/>
        </w:rPr>
        <w:t xml:space="preserve">Антоніну </w:t>
      </w:r>
      <w:proofErr w:type="spellStart"/>
      <w:r>
        <w:rPr>
          <w:sz w:val="28"/>
          <w:szCs w:val="28"/>
          <w:lang w:val="uk-UA"/>
        </w:rPr>
        <w:t>Колпак</w:t>
      </w:r>
      <w:proofErr w:type="spellEnd"/>
      <w:r>
        <w:rPr>
          <w:sz w:val="28"/>
          <w:szCs w:val="28"/>
          <w:lang w:val="uk-UA"/>
        </w:rPr>
        <w:t xml:space="preserve"> -</w:t>
      </w:r>
      <w:r w:rsidRPr="00EF5680">
        <w:rPr>
          <w:sz w:val="28"/>
          <w:szCs w:val="28"/>
          <w:lang w:val="uk-UA"/>
        </w:rPr>
        <w:t xml:space="preserve"> </w:t>
      </w:r>
      <w:r w:rsidR="00237579" w:rsidRPr="00EF5680">
        <w:rPr>
          <w:sz w:val="28"/>
          <w:szCs w:val="28"/>
          <w:lang w:val="uk-UA"/>
        </w:rPr>
        <w:t>начальника фінансового управління</w:t>
      </w:r>
      <w:r w:rsidR="0015381A" w:rsidRPr="00EF5680">
        <w:rPr>
          <w:bCs/>
          <w:sz w:val="28"/>
          <w:szCs w:val="28"/>
          <w:lang w:val="uk-UA"/>
        </w:rPr>
        <w:t>, як</w:t>
      </w:r>
      <w:r w:rsidR="00237579" w:rsidRPr="00EF5680">
        <w:rPr>
          <w:bCs/>
          <w:sz w:val="28"/>
          <w:szCs w:val="28"/>
          <w:lang w:val="uk-UA"/>
        </w:rPr>
        <w:t>а</w:t>
      </w:r>
      <w:r w:rsidR="0015381A" w:rsidRPr="00EF5680">
        <w:rPr>
          <w:bCs/>
          <w:sz w:val="28"/>
          <w:szCs w:val="28"/>
          <w:lang w:val="uk-UA"/>
        </w:rPr>
        <w:t xml:space="preserve"> </w:t>
      </w:r>
      <w:proofErr w:type="spellStart"/>
      <w:r w:rsidR="0015381A" w:rsidRPr="00EF5680">
        <w:rPr>
          <w:bCs/>
          <w:sz w:val="28"/>
          <w:szCs w:val="28"/>
          <w:lang w:val="uk-UA"/>
        </w:rPr>
        <w:t>ознай</w:t>
      </w:r>
      <w:r w:rsidR="0015381A" w:rsidRPr="00EF5680">
        <w:rPr>
          <w:bCs/>
          <w:sz w:val="28"/>
          <w:szCs w:val="28"/>
        </w:rPr>
        <w:t>оми</w:t>
      </w:r>
      <w:r w:rsidR="00237579" w:rsidRPr="00EF5680">
        <w:rPr>
          <w:bCs/>
          <w:sz w:val="28"/>
          <w:szCs w:val="28"/>
          <w:lang w:val="uk-UA"/>
        </w:rPr>
        <w:t>ла</w:t>
      </w:r>
      <w:proofErr w:type="spellEnd"/>
      <w:r w:rsidR="0015381A" w:rsidRPr="00EF5680">
        <w:rPr>
          <w:bCs/>
          <w:sz w:val="28"/>
          <w:szCs w:val="28"/>
        </w:rPr>
        <w:t xml:space="preserve"> </w:t>
      </w:r>
      <w:proofErr w:type="spellStart"/>
      <w:r w:rsidR="0015381A" w:rsidRPr="00EF5680">
        <w:rPr>
          <w:bCs/>
          <w:sz w:val="28"/>
          <w:szCs w:val="28"/>
        </w:rPr>
        <w:t>присутніх</w:t>
      </w:r>
      <w:proofErr w:type="spellEnd"/>
      <w:r w:rsidR="0015381A" w:rsidRPr="00EF5680">
        <w:rPr>
          <w:bCs/>
          <w:sz w:val="28"/>
          <w:szCs w:val="28"/>
        </w:rPr>
        <w:t xml:space="preserve"> </w:t>
      </w:r>
      <w:r w:rsidR="003137A4" w:rsidRPr="00EF5680">
        <w:rPr>
          <w:bCs/>
          <w:sz w:val="28"/>
          <w:szCs w:val="28"/>
          <w:lang w:val="uk-UA"/>
        </w:rPr>
        <w:t xml:space="preserve">про стан виконання бюджету </w:t>
      </w:r>
      <w:r w:rsidR="00237579" w:rsidRPr="00EF5680">
        <w:rPr>
          <w:bCs/>
          <w:sz w:val="28"/>
          <w:szCs w:val="28"/>
          <w:lang w:val="uk-UA"/>
        </w:rPr>
        <w:t xml:space="preserve">громади </w:t>
      </w:r>
      <w:r w:rsidR="00E91416" w:rsidRPr="00EF5680">
        <w:rPr>
          <w:bCs/>
          <w:sz w:val="28"/>
          <w:szCs w:val="28"/>
          <w:lang w:val="uk-UA"/>
        </w:rPr>
        <w:t xml:space="preserve">за </w:t>
      </w:r>
      <w:r w:rsidR="004241A4">
        <w:rPr>
          <w:bCs/>
          <w:sz w:val="28"/>
          <w:szCs w:val="28"/>
          <w:lang w:val="uk-UA"/>
        </w:rPr>
        <w:t>січень-травень 2020 року.</w:t>
      </w:r>
    </w:p>
    <w:p w:rsidR="004241A4" w:rsidRPr="004241A4" w:rsidRDefault="004241A4" w:rsidP="004241A4">
      <w:pPr>
        <w:ind w:firstLine="709"/>
        <w:jc w:val="both"/>
        <w:rPr>
          <w:sz w:val="28"/>
          <w:szCs w:val="28"/>
          <w:lang w:val="uk-UA"/>
        </w:rPr>
      </w:pPr>
      <w:r w:rsidRPr="004241A4">
        <w:rPr>
          <w:sz w:val="28"/>
          <w:szCs w:val="28"/>
          <w:lang w:val="uk-UA"/>
        </w:rPr>
        <w:t>За підсумками виконання бюджету Новоукраїнської міської об'єднаної територіальної грома</w:t>
      </w:r>
      <w:r>
        <w:rPr>
          <w:sz w:val="28"/>
          <w:szCs w:val="28"/>
          <w:lang w:val="uk-UA"/>
        </w:rPr>
        <w:t>ди за січень-травень 2020 року н</w:t>
      </w:r>
      <w:r w:rsidRPr="004241A4">
        <w:rPr>
          <w:sz w:val="28"/>
          <w:szCs w:val="28"/>
          <w:lang w:val="uk-UA"/>
        </w:rPr>
        <w:t xml:space="preserve">адходження до загального фонду бюджету Новоукраїнської міської об'єднаної територіальної громади (без урахування трансфертів) склали 34 483,8 </w:t>
      </w:r>
      <w:proofErr w:type="spellStart"/>
      <w:r w:rsidRPr="004241A4">
        <w:rPr>
          <w:sz w:val="28"/>
          <w:szCs w:val="28"/>
          <w:lang w:val="uk-UA"/>
        </w:rPr>
        <w:t>тис.грн</w:t>
      </w:r>
      <w:proofErr w:type="spellEnd"/>
      <w:r w:rsidRPr="004241A4">
        <w:rPr>
          <w:sz w:val="28"/>
          <w:szCs w:val="28"/>
          <w:lang w:val="uk-UA"/>
        </w:rPr>
        <w:t xml:space="preserve">, що становить 92,9% до плану з урахуванням змін (– 2 626,4 </w:t>
      </w:r>
      <w:proofErr w:type="spellStart"/>
      <w:r w:rsidRPr="004241A4">
        <w:rPr>
          <w:sz w:val="28"/>
          <w:szCs w:val="28"/>
          <w:lang w:val="uk-UA"/>
        </w:rPr>
        <w:t>тис.грн</w:t>
      </w:r>
      <w:proofErr w:type="spellEnd"/>
      <w:r w:rsidRPr="004241A4">
        <w:rPr>
          <w:sz w:val="28"/>
          <w:szCs w:val="28"/>
          <w:lang w:val="uk-UA"/>
        </w:rPr>
        <w:t xml:space="preserve">.) та лише на 1,7% більше рівня аналогічного періоду 2019 року (+ 591,0 </w:t>
      </w:r>
      <w:proofErr w:type="spellStart"/>
      <w:r w:rsidRPr="004241A4">
        <w:rPr>
          <w:sz w:val="28"/>
          <w:szCs w:val="28"/>
          <w:lang w:val="uk-UA"/>
        </w:rPr>
        <w:t>тис.грн</w:t>
      </w:r>
      <w:proofErr w:type="spellEnd"/>
      <w:r w:rsidRPr="004241A4">
        <w:rPr>
          <w:sz w:val="28"/>
          <w:szCs w:val="28"/>
          <w:lang w:val="uk-UA"/>
        </w:rPr>
        <w:t>).</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податку на доходи фізичних осіб за січень-травень               2020 року становили 18 729,1 тис. </w:t>
      </w:r>
      <w:proofErr w:type="spellStart"/>
      <w:r w:rsidRPr="004241A4">
        <w:rPr>
          <w:sz w:val="28"/>
          <w:szCs w:val="28"/>
          <w:lang w:val="uk-UA"/>
        </w:rPr>
        <w:t>грн</w:t>
      </w:r>
      <w:proofErr w:type="spellEnd"/>
      <w:r w:rsidRPr="004241A4">
        <w:rPr>
          <w:sz w:val="28"/>
          <w:szCs w:val="28"/>
          <w:lang w:val="uk-UA"/>
        </w:rPr>
        <w:t>, або 96,2% до уточненого плану</w:t>
      </w:r>
      <w:r w:rsidR="003257D0">
        <w:rPr>
          <w:sz w:val="28"/>
          <w:szCs w:val="28"/>
          <w:lang w:val="uk-UA"/>
        </w:rPr>
        <w:t xml:space="preserve">               </w:t>
      </w:r>
      <w:r w:rsidRPr="004241A4">
        <w:rPr>
          <w:sz w:val="28"/>
          <w:szCs w:val="28"/>
          <w:lang w:val="uk-UA"/>
        </w:rPr>
        <w:t xml:space="preserve"> (– 731,4 </w:t>
      </w:r>
      <w:proofErr w:type="spellStart"/>
      <w:r w:rsidRPr="004241A4">
        <w:rPr>
          <w:sz w:val="28"/>
          <w:szCs w:val="28"/>
          <w:lang w:val="uk-UA"/>
        </w:rPr>
        <w:t>тис.грн</w:t>
      </w:r>
      <w:proofErr w:type="spellEnd"/>
      <w:r w:rsidRPr="004241A4">
        <w:rPr>
          <w:sz w:val="28"/>
          <w:szCs w:val="28"/>
          <w:lang w:val="uk-UA"/>
        </w:rPr>
        <w:t>.), у тому числі за рахунок податку на доходи фізичних осіб, що сплачується фізичними особами за результатами річного декларування</w:t>
      </w:r>
      <w:r w:rsidR="003257D0">
        <w:rPr>
          <w:sz w:val="28"/>
          <w:szCs w:val="28"/>
          <w:lang w:val="uk-UA"/>
        </w:rPr>
        <w:t xml:space="preserve">            </w:t>
      </w:r>
      <w:r w:rsidRPr="004241A4">
        <w:rPr>
          <w:sz w:val="28"/>
          <w:szCs w:val="28"/>
          <w:lang w:val="uk-UA"/>
        </w:rPr>
        <w:t xml:space="preserve"> </w:t>
      </w:r>
      <w:r w:rsidRPr="004241A4">
        <w:rPr>
          <w:sz w:val="28"/>
          <w:szCs w:val="28"/>
          <w:lang w:val="uk-UA"/>
        </w:rPr>
        <w:lastRenderedPageBreak/>
        <w:t xml:space="preserve">(– 166,5 </w:t>
      </w:r>
      <w:proofErr w:type="spellStart"/>
      <w:r w:rsidRPr="004241A4">
        <w:rPr>
          <w:sz w:val="28"/>
          <w:szCs w:val="28"/>
          <w:lang w:val="uk-UA"/>
        </w:rPr>
        <w:t>тис.грн</w:t>
      </w:r>
      <w:proofErr w:type="spellEnd"/>
      <w:r w:rsidRPr="004241A4">
        <w:rPr>
          <w:sz w:val="28"/>
          <w:szCs w:val="28"/>
          <w:lang w:val="uk-UA"/>
        </w:rPr>
        <w:t xml:space="preserve">.). Надходження податку на доходи з фізичних осіб збільшилися на 768,8 </w:t>
      </w:r>
      <w:proofErr w:type="spellStart"/>
      <w:r w:rsidRPr="004241A4">
        <w:rPr>
          <w:sz w:val="28"/>
          <w:szCs w:val="28"/>
          <w:lang w:val="uk-UA"/>
        </w:rPr>
        <w:t>тис.грн</w:t>
      </w:r>
      <w:proofErr w:type="spellEnd"/>
      <w:r w:rsidRPr="004241A4">
        <w:rPr>
          <w:sz w:val="28"/>
          <w:szCs w:val="28"/>
          <w:lang w:val="uk-UA"/>
        </w:rPr>
        <w:t>., або на 4,3% більше за аналогічний період 2019 року. Питома вага якого склала 54,3% до обсягу доходів загального фонду (без урахування трансфертів).</w:t>
      </w:r>
    </w:p>
    <w:p w:rsidR="004241A4" w:rsidRPr="004241A4" w:rsidRDefault="004241A4" w:rsidP="004241A4">
      <w:pPr>
        <w:ind w:firstLine="709"/>
        <w:jc w:val="both"/>
        <w:rPr>
          <w:sz w:val="28"/>
          <w:szCs w:val="28"/>
          <w:lang w:val="uk-UA"/>
        </w:rPr>
      </w:pPr>
      <w:r w:rsidRPr="004241A4">
        <w:rPr>
          <w:sz w:val="28"/>
          <w:szCs w:val="28"/>
          <w:lang w:val="uk-UA"/>
        </w:rPr>
        <w:t xml:space="preserve">Місцевим податкам і зборам належить друге місце за обсягом надходжень загального фонду бюджету ОТГ, питома вага яких становить  37,1%. </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місцевих податків і зборів за звітний період становить ‒             12 777,1 </w:t>
      </w:r>
      <w:proofErr w:type="spellStart"/>
      <w:r w:rsidRPr="004241A4">
        <w:rPr>
          <w:sz w:val="28"/>
          <w:szCs w:val="28"/>
          <w:lang w:val="uk-UA"/>
        </w:rPr>
        <w:t>тис.грн</w:t>
      </w:r>
      <w:proofErr w:type="spellEnd"/>
      <w:r w:rsidRPr="004241A4">
        <w:rPr>
          <w:sz w:val="28"/>
          <w:szCs w:val="28"/>
          <w:lang w:val="uk-UA"/>
        </w:rPr>
        <w:t xml:space="preserve">., або 94,4% до планових показників з урахуванням змін. </w:t>
      </w:r>
    </w:p>
    <w:p w:rsidR="004241A4" w:rsidRPr="004241A4" w:rsidRDefault="004241A4" w:rsidP="004241A4">
      <w:pPr>
        <w:ind w:firstLine="709"/>
        <w:jc w:val="both"/>
        <w:rPr>
          <w:sz w:val="28"/>
          <w:szCs w:val="28"/>
          <w:lang w:val="uk-UA"/>
        </w:rPr>
      </w:pPr>
      <w:r w:rsidRPr="004241A4">
        <w:rPr>
          <w:sz w:val="28"/>
          <w:szCs w:val="28"/>
          <w:lang w:val="uk-UA"/>
        </w:rPr>
        <w:t xml:space="preserve">Протягом січня-травня 2020 року до загального фонду бюджету громади надійшло єдиного податку – 6 313,3 </w:t>
      </w:r>
      <w:proofErr w:type="spellStart"/>
      <w:r w:rsidRPr="004241A4">
        <w:rPr>
          <w:sz w:val="28"/>
          <w:szCs w:val="28"/>
          <w:lang w:val="uk-UA"/>
        </w:rPr>
        <w:t>тис.грн</w:t>
      </w:r>
      <w:proofErr w:type="spellEnd"/>
      <w:r w:rsidRPr="004241A4">
        <w:rPr>
          <w:sz w:val="28"/>
          <w:szCs w:val="28"/>
          <w:lang w:val="uk-UA"/>
        </w:rPr>
        <w:t xml:space="preserve">., що на 1 186,3 </w:t>
      </w:r>
      <w:proofErr w:type="spellStart"/>
      <w:r w:rsidRPr="004241A4">
        <w:rPr>
          <w:sz w:val="28"/>
          <w:szCs w:val="28"/>
          <w:lang w:val="uk-UA"/>
        </w:rPr>
        <w:t>тис.грн</w:t>
      </w:r>
      <w:proofErr w:type="spellEnd"/>
      <w:r w:rsidRPr="004241A4">
        <w:rPr>
          <w:sz w:val="28"/>
          <w:szCs w:val="28"/>
          <w:lang w:val="uk-UA"/>
        </w:rPr>
        <w:t xml:space="preserve">. більше аналогічного періоду минулого року (приріст 123,1%). Планові показники виконано на 102,5%. </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податку на нерухоме майно, відмінне від земельної ділянки, становлять 536,5 </w:t>
      </w:r>
      <w:proofErr w:type="spellStart"/>
      <w:r w:rsidRPr="004241A4">
        <w:rPr>
          <w:sz w:val="28"/>
          <w:szCs w:val="28"/>
          <w:lang w:val="uk-UA"/>
        </w:rPr>
        <w:t>тис.грн</w:t>
      </w:r>
      <w:proofErr w:type="spellEnd"/>
      <w:r w:rsidRPr="004241A4">
        <w:rPr>
          <w:sz w:val="28"/>
          <w:szCs w:val="28"/>
          <w:lang w:val="uk-UA"/>
        </w:rPr>
        <w:t xml:space="preserve">., або 157,8% до планових показників,                                  (+ 196,5 </w:t>
      </w:r>
      <w:proofErr w:type="spellStart"/>
      <w:r w:rsidRPr="004241A4">
        <w:rPr>
          <w:sz w:val="28"/>
          <w:szCs w:val="28"/>
          <w:lang w:val="uk-UA"/>
        </w:rPr>
        <w:t>тис.грн</w:t>
      </w:r>
      <w:proofErr w:type="spellEnd"/>
      <w:r w:rsidRPr="004241A4">
        <w:rPr>
          <w:sz w:val="28"/>
          <w:szCs w:val="28"/>
          <w:lang w:val="uk-UA"/>
        </w:rPr>
        <w:t xml:space="preserve">.) та на 83,8 </w:t>
      </w:r>
      <w:proofErr w:type="spellStart"/>
      <w:r w:rsidRPr="004241A4">
        <w:rPr>
          <w:sz w:val="28"/>
          <w:szCs w:val="28"/>
          <w:lang w:val="uk-UA"/>
        </w:rPr>
        <w:t>тис.грн</w:t>
      </w:r>
      <w:proofErr w:type="spellEnd"/>
      <w:r w:rsidRPr="004241A4">
        <w:rPr>
          <w:sz w:val="28"/>
          <w:szCs w:val="28"/>
          <w:lang w:val="uk-UA"/>
        </w:rPr>
        <w:t xml:space="preserve">. більше надходжень аналогічного періоду 2019 року. </w:t>
      </w:r>
      <w:r w:rsidRPr="004241A4">
        <w:rPr>
          <w:sz w:val="28"/>
          <w:szCs w:val="28"/>
          <w:lang w:val="uk-UA"/>
        </w:rPr>
        <w:cr/>
      </w:r>
      <w:r>
        <w:rPr>
          <w:sz w:val="28"/>
          <w:szCs w:val="28"/>
          <w:lang w:val="uk-UA"/>
        </w:rPr>
        <w:t xml:space="preserve"> </w:t>
      </w:r>
      <w:r>
        <w:rPr>
          <w:sz w:val="28"/>
          <w:szCs w:val="28"/>
          <w:lang w:val="uk-UA"/>
        </w:rPr>
        <w:tab/>
      </w:r>
      <w:r w:rsidRPr="004241A4">
        <w:rPr>
          <w:sz w:val="28"/>
          <w:szCs w:val="28"/>
          <w:lang w:val="uk-UA"/>
        </w:rPr>
        <w:t xml:space="preserve">Виконання транспортного податку за січень-травень 2020 року становить 28,3%, надійшло 50,5 </w:t>
      </w:r>
      <w:proofErr w:type="spellStart"/>
      <w:r w:rsidRPr="004241A4">
        <w:rPr>
          <w:sz w:val="28"/>
          <w:szCs w:val="28"/>
          <w:lang w:val="uk-UA"/>
        </w:rPr>
        <w:t>тис.грн</w:t>
      </w:r>
      <w:proofErr w:type="spellEnd"/>
      <w:r w:rsidRPr="004241A4">
        <w:rPr>
          <w:sz w:val="28"/>
          <w:szCs w:val="28"/>
          <w:lang w:val="uk-UA"/>
        </w:rPr>
        <w:t xml:space="preserve">., у тому числі з юридичних осіб 45,9 </w:t>
      </w:r>
      <w:proofErr w:type="spellStart"/>
      <w:r w:rsidRPr="004241A4">
        <w:rPr>
          <w:sz w:val="28"/>
          <w:szCs w:val="28"/>
          <w:lang w:val="uk-UA"/>
        </w:rPr>
        <w:t>тис.грн</w:t>
      </w:r>
      <w:proofErr w:type="spellEnd"/>
      <w:r w:rsidRPr="004241A4">
        <w:rPr>
          <w:sz w:val="28"/>
          <w:szCs w:val="28"/>
          <w:lang w:val="uk-UA"/>
        </w:rPr>
        <w:t xml:space="preserve">. (36,9%) та з фізичних осіб 4,6 </w:t>
      </w:r>
      <w:proofErr w:type="spellStart"/>
      <w:r w:rsidRPr="004241A4">
        <w:rPr>
          <w:sz w:val="28"/>
          <w:szCs w:val="28"/>
          <w:lang w:val="uk-UA"/>
        </w:rPr>
        <w:t>тис.грн</w:t>
      </w:r>
      <w:proofErr w:type="spellEnd"/>
      <w:r w:rsidRPr="004241A4">
        <w:rPr>
          <w:sz w:val="28"/>
          <w:szCs w:val="28"/>
          <w:lang w:val="uk-UA"/>
        </w:rPr>
        <w:t>. (8,4%).</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плати за землю за січень-травень поточного року складають 17,0% обсягу загального фонду бюджету (без урахування трансфертів). Орендної плати за землю та земельного податку надійшло   5 876,7 </w:t>
      </w:r>
      <w:proofErr w:type="spellStart"/>
      <w:r w:rsidRPr="004241A4">
        <w:rPr>
          <w:sz w:val="28"/>
          <w:szCs w:val="28"/>
          <w:lang w:val="uk-UA"/>
        </w:rPr>
        <w:t>тис.грн</w:t>
      </w:r>
      <w:proofErr w:type="spellEnd"/>
      <w:r w:rsidRPr="004241A4">
        <w:rPr>
          <w:sz w:val="28"/>
          <w:szCs w:val="28"/>
          <w:lang w:val="uk-UA"/>
        </w:rPr>
        <w:t xml:space="preserve">., або 86,5% до планових показників (– 985,2 </w:t>
      </w:r>
      <w:proofErr w:type="spellStart"/>
      <w:r w:rsidRPr="004241A4">
        <w:rPr>
          <w:sz w:val="28"/>
          <w:szCs w:val="28"/>
          <w:lang w:val="uk-UA"/>
        </w:rPr>
        <w:t>тис.грн</w:t>
      </w:r>
      <w:proofErr w:type="spellEnd"/>
      <w:r w:rsidRPr="004241A4">
        <w:rPr>
          <w:sz w:val="28"/>
          <w:szCs w:val="28"/>
          <w:lang w:val="uk-UA"/>
        </w:rPr>
        <w:t xml:space="preserve">.) та на  1 198,0 </w:t>
      </w:r>
      <w:proofErr w:type="spellStart"/>
      <w:r w:rsidRPr="004241A4">
        <w:rPr>
          <w:sz w:val="28"/>
          <w:szCs w:val="28"/>
          <w:lang w:val="uk-UA"/>
        </w:rPr>
        <w:t>тис.грн</w:t>
      </w:r>
      <w:proofErr w:type="spellEnd"/>
      <w:r w:rsidRPr="004241A4">
        <w:rPr>
          <w:sz w:val="28"/>
          <w:szCs w:val="28"/>
          <w:lang w:val="uk-UA"/>
        </w:rPr>
        <w:t xml:space="preserve">. менше аналогічних надходжень за 2019 рік. </w:t>
      </w:r>
    </w:p>
    <w:p w:rsidR="004241A4" w:rsidRPr="004241A4" w:rsidRDefault="004241A4" w:rsidP="004241A4">
      <w:pPr>
        <w:ind w:firstLine="709"/>
        <w:jc w:val="both"/>
        <w:rPr>
          <w:sz w:val="28"/>
          <w:szCs w:val="28"/>
          <w:lang w:val="uk-UA"/>
        </w:rPr>
      </w:pPr>
      <w:r w:rsidRPr="004241A4">
        <w:rPr>
          <w:sz w:val="28"/>
          <w:szCs w:val="28"/>
          <w:lang w:val="uk-UA"/>
        </w:rPr>
        <w:t xml:space="preserve">За січень-травень 2020 року до загального фонду бюджету ОТГ надійшло акцизного податку з реалізації суб’єктами господарювання роздрібної торгівлі підакцизних товарів у сумі 963,4 </w:t>
      </w:r>
      <w:proofErr w:type="spellStart"/>
      <w:r w:rsidRPr="004241A4">
        <w:rPr>
          <w:sz w:val="28"/>
          <w:szCs w:val="28"/>
          <w:lang w:val="uk-UA"/>
        </w:rPr>
        <w:t>тис.грн</w:t>
      </w:r>
      <w:proofErr w:type="spellEnd"/>
      <w:r w:rsidRPr="004241A4">
        <w:rPr>
          <w:sz w:val="28"/>
          <w:szCs w:val="28"/>
          <w:lang w:val="uk-UA"/>
        </w:rPr>
        <w:t xml:space="preserve">., що становить 97,6% до запланованих показників та на 82,2 </w:t>
      </w:r>
      <w:proofErr w:type="spellStart"/>
      <w:r w:rsidRPr="004241A4">
        <w:rPr>
          <w:sz w:val="28"/>
          <w:szCs w:val="28"/>
          <w:lang w:val="uk-UA"/>
        </w:rPr>
        <w:t>тис.грн</w:t>
      </w:r>
      <w:proofErr w:type="spellEnd"/>
      <w:r w:rsidRPr="004241A4">
        <w:rPr>
          <w:sz w:val="28"/>
          <w:szCs w:val="28"/>
          <w:lang w:val="uk-UA"/>
        </w:rPr>
        <w:t>., або на 9,3% більше надходжень відповідного періоду минулого року.</w:t>
      </w:r>
    </w:p>
    <w:p w:rsidR="004241A4" w:rsidRPr="004241A4" w:rsidRDefault="004241A4" w:rsidP="004241A4">
      <w:pPr>
        <w:ind w:firstLine="709"/>
        <w:jc w:val="both"/>
        <w:rPr>
          <w:sz w:val="28"/>
          <w:szCs w:val="28"/>
          <w:lang w:val="uk-UA"/>
        </w:rPr>
      </w:pPr>
      <w:r w:rsidRPr="004241A4">
        <w:rPr>
          <w:sz w:val="28"/>
          <w:szCs w:val="28"/>
          <w:lang w:val="uk-UA"/>
        </w:rPr>
        <w:t xml:space="preserve">До бюджету громади за січень-травень 2020 року надходження акцизного податку з виробленого в Україні пального та акцизного податку з ввезеного на митну територію України пального становили 1 500,1 </w:t>
      </w:r>
      <w:proofErr w:type="spellStart"/>
      <w:r w:rsidRPr="004241A4">
        <w:rPr>
          <w:sz w:val="28"/>
          <w:szCs w:val="28"/>
          <w:lang w:val="uk-UA"/>
        </w:rPr>
        <w:t>тис.грн</w:t>
      </w:r>
      <w:proofErr w:type="spellEnd"/>
      <w:r w:rsidRPr="004241A4">
        <w:rPr>
          <w:sz w:val="28"/>
          <w:szCs w:val="28"/>
          <w:lang w:val="uk-UA"/>
        </w:rPr>
        <w:t xml:space="preserve">., або 58,5% до планових показників з урахуванням змін (- 1 063,8 </w:t>
      </w:r>
      <w:proofErr w:type="spellStart"/>
      <w:r w:rsidRPr="004241A4">
        <w:rPr>
          <w:sz w:val="28"/>
          <w:szCs w:val="28"/>
          <w:lang w:val="uk-UA"/>
        </w:rPr>
        <w:t>тис.грн</w:t>
      </w:r>
      <w:proofErr w:type="spellEnd"/>
      <w:r w:rsidRPr="004241A4">
        <w:rPr>
          <w:sz w:val="28"/>
          <w:szCs w:val="28"/>
          <w:lang w:val="uk-UA"/>
        </w:rPr>
        <w:t xml:space="preserve">.) та на 188,8 </w:t>
      </w:r>
      <w:proofErr w:type="spellStart"/>
      <w:r w:rsidRPr="004241A4">
        <w:rPr>
          <w:sz w:val="28"/>
          <w:szCs w:val="28"/>
          <w:lang w:val="uk-UA"/>
        </w:rPr>
        <w:t>тис.грн</w:t>
      </w:r>
      <w:proofErr w:type="spellEnd"/>
      <w:r w:rsidRPr="004241A4">
        <w:rPr>
          <w:sz w:val="28"/>
          <w:szCs w:val="28"/>
          <w:lang w:val="uk-UA"/>
        </w:rPr>
        <w:t>. менше аналогічних надходжень за 2019 рік.</w:t>
      </w:r>
    </w:p>
    <w:p w:rsidR="004241A4" w:rsidRPr="004241A4" w:rsidRDefault="004241A4" w:rsidP="004241A4">
      <w:pPr>
        <w:ind w:firstLine="709"/>
        <w:jc w:val="both"/>
        <w:rPr>
          <w:sz w:val="28"/>
          <w:szCs w:val="28"/>
          <w:lang w:val="uk-UA"/>
        </w:rPr>
      </w:pPr>
      <w:r w:rsidRPr="004241A4">
        <w:rPr>
          <w:sz w:val="28"/>
          <w:szCs w:val="28"/>
          <w:lang w:val="uk-UA"/>
        </w:rPr>
        <w:t xml:space="preserve">Неподаткові надходження в сукупній сумі надходжень до загального фонду (без урахування трансфертів) складають 1,3%. За січень-травень                 2020 року надійшло неподаткових надходжень 447,5 тис. грн., що становить 108,8% до планових показників, або більше на 36,1 </w:t>
      </w:r>
      <w:proofErr w:type="spellStart"/>
      <w:r w:rsidRPr="004241A4">
        <w:rPr>
          <w:sz w:val="28"/>
          <w:szCs w:val="28"/>
          <w:lang w:val="uk-UA"/>
        </w:rPr>
        <w:t>тис.грн</w:t>
      </w:r>
      <w:proofErr w:type="spellEnd"/>
      <w:r w:rsidRPr="004241A4">
        <w:rPr>
          <w:sz w:val="28"/>
          <w:szCs w:val="28"/>
          <w:lang w:val="uk-UA"/>
        </w:rPr>
        <w:t xml:space="preserve">.. </w:t>
      </w:r>
    </w:p>
    <w:p w:rsidR="004241A4" w:rsidRPr="004241A4" w:rsidRDefault="004241A4" w:rsidP="004241A4">
      <w:pPr>
        <w:ind w:firstLine="709"/>
        <w:jc w:val="both"/>
        <w:rPr>
          <w:sz w:val="28"/>
          <w:szCs w:val="28"/>
          <w:lang w:val="uk-UA"/>
        </w:rPr>
      </w:pPr>
      <w:r w:rsidRPr="004241A4">
        <w:rPr>
          <w:sz w:val="28"/>
          <w:szCs w:val="28"/>
          <w:lang w:val="uk-UA"/>
        </w:rPr>
        <w:t xml:space="preserve">Законом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Pr="004241A4">
        <w:rPr>
          <w:sz w:val="28"/>
          <w:szCs w:val="28"/>
          <w:lang w:val="uk-UA"/>
        </w:rPr>
        <w:t>коронавірусної</w:t>
      </w:r>
      <w:proofErr w:type="spellEnd"/>
      <w:r w:rsidRPr="004241A4">
        <w:rPr>
          <w:sz w:val="28"/>
          <w:szCs w:val="28"/>
          <w:lang w:val="uk-UA"/>
        </w:rPr>
        <w:t xml:space="preserve"> хвороби (COVID-19)" передбачено, що за період з 01 березня по </w:t>
      </w:r>
      <w:r w:rsidR="007C75AA">
        <w:rPr>
          <w:sz w:val="28"/>
          <w:szCs w:val="28"/>
          <w:lang w:val="uk-UA"/>
        </w:rPr>
        <w:t>31 березня</w:t>
      </w:r>
      <w:bookmarkStart w:id="0" w:name="_GoBack"/>
      <w:bookmarkEnd w:id="0"/>
      <w:r w:rsidRPr="004241A4">
        <w:rPr>
          <w:sz w:val="28"/>
          <w:szCs w:val="28"/>
          <w:lang w:val="uk-UA"/>
        </w:rPr>
        <w:t xml:space="preserve"> 2020 року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що перебувають у власності або користуванні, у тому числі на умовах оренди, фізичних або юридичних осіб, та використовуються ними в господарській діяльності, а також об’єкти нежитлової нерухомості, які перебувають у власності фізичних або юридичних осіб, не є об’єктом оподаткування податком на нерухоме майно, відмінне від земельної ділянки. </w:t>
      </w:r>
    </w:p>
    <w:p w:rsidR="00956771" w:rsidRDefault="004241A4" w:rsidP="004241A4">
      <w:pPr>
        <w:ind w:firstLine="709"/>
        <w:jc w:val="both"/>
        <w:rPr>
          <w:sz w:val="28"/>
          <w:szCs w:val="28"/>
          <w:lang w:val="uk-UA"/>
        </w:rPr>
      </w:pPr>
      <w:r w:rsidRPr="004241A4">
        <w:rPr>
          <w:sz w:val="28"/>
          <w:szCs w:val="28"/>
          <w:lang w:val="uk-UA"/>
        </w:rPr>
        <w:lastRenderedPageBreak/>
        <w:t xml:space="preserve">Надання таких пільг, є нормою прямої дії та призведе до недоотримання надходжень місцевих податків і зборів до бюджету громади протягом                      2020 року у сумі близько 4,0 </w:t>
      </w:r>
      <w:proofErr w:type="spellStart"/>
      <w:r w:rsidRPr="004241A4">
        <w:rPr>
          <w:sz w:val="28"/>
          <w:szCs w:val="28"/>
          <w:lang w:val="uk-UA"/>
        </w:rPr>
        <w:t>млн.грн</w:t>
      </w:r>
      <w:proofErr w:type="spellEnd"/>
      <w:r w:rsidRPr="004241A4">
        <w:rPr>
          <w:sz w:val="28"/>
          <w:szCs w:val="28"/>
          <w:lang w:val="uk-UA"/>
        </w:rPr>
        <w:t>..</w:t>
      </w:r>
      <w:r w:rsidR="00956771" w:rsidRPr="00956771">
        <w:rPr>
          <w:sz w:val="28"/>
          <w:szCs w:val="28"/>
          <w:lang w:val="uk-UA"/>
        </w:rPr>
        <w:tab/>
        <w:t xml:space="preserve"> </w:t>
      </w:r>
      <w:r w:rsidR="00E7405A">
        <w:rPr>
          <w:sz w:val="28"/>
          <w:szCs w:val="28"/>
          <w:lang w:val="uk-UA"/>
        </w:rPr>
        <w:t>Бюджет громади втрачає лише по 3-х підприємствах втрачає</w:t>
      </w:r>
      <w:r w:rsidR="00E7405A" w:rsidRPr="00E7405A">
        <w:rPr>
          <w:sz w:val="28"/>
          <w:szCs w:val="28"/>
          <w:lang w:val="uk-UA"/>
        </w:rPr>
        <w:t xml:space="preserve"> </w:t>
      </w:r>
      <w:r w:rsidR="00E7405A">
        <w:rPr>
          <w:sz w:val="28"/>
          <w:szCs w:val="28"/>
          <w:lang w:val="uk-UA"/>
        </w:rPr>
        <w:t>надходження орендної плати більше 1,0 млн. грн.(ТОВ"</w:t>
      </w:r>
      <w:proofErr w:type="spellStart"/>
      <w:r w:rsidR="00E7405A">
        <w:rPr>
          <w:sz w:val="28"/>
          <w:szCs w:val="28"/>
          <w:lang w:val="uk-UA"/>
        </w:rPr>
        <w:t>Грім-Тера</w:t>
      </w:r>
      <w:proofErr w:type="spellEnd"/>
      <w:r w:rsidR="00E7405A">
        <w:rPr>
          <w:sz w:val="28"/>
          <w:szCs w:val="28"/>
          <w:lang w:val="uk-UA"/>
        </w:rPr>
        <w:t>", ТОВ"</w:t>
      </w:r>
      <w:proofErr w:type="spellStart"/>
      <w:r w:rsidR="00E7405A">
        <w:rPr>
          <w:sz w:val="28"/>
          <w:szCs w:val="28"/>
          <w:lang w:val="uk-UA"/>
        </w:rPr>
        <w:t>Санвін</w:t>
      </w:r>
      <w:proofErr w:type="spellEnd"/>
      <w:r w:rsidR="00E7405A">
        <w:rPr>
          <w:sz w:val="28"/>
          <w:szCs w:val="28"/>
          <w:lang w:val="uk-UA"/>
        </w:rPr>
        <w:t>", ТОВ"</w:t>
      </w:r>
      <w:proofErr w:type="spellStart"/>
      <w:r w:rsidR="00E7405A">
        <w:rPr>
          <w:sz w:val="28"/>
          <w:szCs w:val="28"/>
          <w:lang w:val="uk-UA"/>
        </w:rPr>
        <w:t>Горіховський</w:t>
      </w:r>
      <w:proofErr w:type="spellEnd"/>
      <w:r w:rsidR="00E7405A">
        <w:rPr>
          <w:sz w:val="28"/>
          <w:szCs w:val="28"/>
          <w:lang w:val="uk-UA"/>
        </w:rPr>
        <w:t xml:space="preserve"> кар'єр").</w:t>
      </w:r>
    </w:p>
    <w:p w:rsidR="0026775E" w:rsidRDefault="0026775E" w:rsidP="0026775E">
      <w:pPr>
        <w:pStyle w:val="af"/>
        <w:spacing w:before="0" w:beforeAutospacing="0" w:after="0" w:afterAutospacing="0"/>
        <w:ind w:firstLine="709"/>
        <w:jc w:val="both"/>
        <w:rPr>
          <w:sz w:val="28"/>
          <w:szCs w:val="28"/>
          <w:lang w:val="uk-UA"/>
        </w:rPr>
      </w:pPr>
      <w:r w:rsidRPr="0026775E">
        <w:rPr>
          <w:sz w:val="28"/>
          <w:szCs w:val="28"/>
          <w:lang w:val="uk-UA"/>
        </w:rPr>
        <w:t>Максимальне наповнення бюджет</w:t>
      </w:r>
      <w:r>
        <w:rPr>
          <w:sz w:val="28"/>
          <w:szCs w:val="28"/>
          <w:lang w:val="uk-UA"/>
        </w:rPr>
        <w:t>у громади</w:t>
      </w:r>
      <w:r w:rsidRPr="0026775E">
        <w:rPr>
          <w:sz w:val="28"/>
          <w:szCs w:val="28"/>
          <w:lang w:val="uk-UA"/>
        </w:rPr>
        <w:t xml:space="preserve"> за рахунок пошуку незадіяних можливих резервів (легалізація зайнятості населення, погашення податкового боргу, розрахунки по податку з доходів фізичних осіб за оренду земельних паїв, виплата заробітної плати "в конвертах", надходження акцизного збору, місцевих податків) можливе тільки завдяки скоординованій роботі податківців та органу місцевого самоврядування. </w:t>
      </w:r>
    </w:p>
    <w:p w:rsidR="0026775E" w:rsidRPr="0026775E" w:rsidRDefault="0026775E" w:rsidP="0026775E">
      <w:pPr>
        <w:pStyle w:val="af"/>
        <w:spacing w:before="0" w:beforeAutospacing="0" w:after="0" w:afterAutospacing="0"/>
        <w:ind w:firstLine="709"/>
        <w:jc w:val="both"/>
        <w:rPr>
          <w:sz w:val="28"/>
          <w:szCs w:val="28"/>
          <w:lang w:val="uk-UA"/>
        </w:rPr>
      </w:pPr>
      <w:r w:rsidRPr="0026775E">
        <w:rPr>
          <w:rStyle w:val="textexposedshow"/>
          <w:sz w:val="28"/>
          <w:szCs w:val="28"/>
          <w:lang w:val="uk-UA"/>
        </w:rPr>
        <w:t>Зокрема, посилено роботу щодо пошуку дохідної бази та фінансових можливостей бюджету ОТГ, ліквідації податкової заборгованості, а також обліку земель та нерухомого майна, відмінного від земельної ділянки. Також активізовано роз’яснювальну роботу з роботодавцями стосовно відповідальності, яка слідує за недотримання норм законодавства з працевлаштування та виплати заробітної плати та проведення обстежень місць здійснення підприємницької діяльності в усіх населених пунктах громади.</w:t>
      </w:r>
      <w:r w:rsidRPr="0026775E">
        <w:rPr>
          <w:sz w:val="28"/>
          <w:szCs w:val="28"/>
          <w:lang w:val="uk-UA"/>
        </w:rPr>
        <w:t xml:space="preserve"> </w:t>
      </w:r>
    </w:p>
    <w:p w:rsidR="00ED58A8" w:rsidRDefault="00ED58A8" w:rsidP="00ED58A8">
      <w:pPr>
        <w:ind w:firstLine="709"/>
        <w:jc w:val="both"/>
        <w:rPr>
          <w:sz w:val="28"/>
          <w:szCs w:val="28"/>
          <w:lang w:val="uk-UA"/>
        </w:rPr>
      </w:pPr>
      <w:r w:rsidRPr="00ED58A8">
        <w:rPr>
          <w:sz w:val="28"/>
          <w:szCs w:val="28"/>
          <w:lang w:val="uk-UA"/>
        </w:rPr>
        <w:t xml:space="preserve">Тимофія </w:t>
      </w:r>
      <w:proofErr w:type="spellStart"/>
      <w:r w:rsidRPr="00ED58A8">
        <w:rPr>
          <w:sz w:val="28"/>
          <w:szCs w:val="28"/>
          <w:lang w:val="uk-UA"/>
        </w:rPr>
        <w:t>Білокоз</w:t>
      </w:r>
      <w:proofErr w:type="spellEnd"/>
      <w:r w:rsidRPr="00ED58A8">
        <w:rPr>
          <w:sz w:val="28"/>
          <w:szCs w:val="28"/>
          <w:lang w:val="uk-UA"/>
        </w:rPr>
        <w:t>, який зазначив,  що  одним  із  вагомих напрямків  діяльності  органу  виконавчої  влади  та  місцевого  самоврядування  є належний  захист  трудових  прав  працівників,  легалізація  трудових  відносин,  та детінізація заробітної плати.</w:t>
      </w:r>
      <w:r w:rsidR="005223B7">
        <w:rPr>
          <w:sz w:val="28"/>
          <w:szCs w:val="28"/>
          <w:lang w:val="uk-UA"/>
        </w:rPr>
        <w:t xml:space="preserve"> Наразі, є</w:t>
      </w:r>
      <w:r w:rsidRPr="00ED58A8">
        <w:rPr>
          <w:sz w:val="28"/>
          <w:szCs w:val="28"/>
          <w:lang w:val="uk-UA"/>
        </w:rPr>
        <w:t xml:space="preserve"> важлив</w:t>
      </w:r>
      <w:r w:rsidR="005223B7">
        <w:rPr>
          <w:sz w:val="28"/>
          <w:szCs w:val="28"/>
          <w:lang w:val="uk-UA"/>
        </w:rPr>
        <w:t xml:space="preserve">ість </w:t>
      </w:r>
      <w:r w:rsidRPr="00ED58A8">
        <w:rPr>
          <w:sz w:val="28"/>
          <w:szCs w:val="28"/>
          <w:lang w:val="uk-UA"/>
        </w:rPr>
        <w:t xml:space="preserve">сплати податків та легалізації трудових відносин з найманими працівниками. Сьогодні </w:t>
      </w:r>
      <w:r w:rsidR="005223B7">
        <w:rPr>
          <w:sz w:val="28"/>
          <w:szCs w:val="28"/>
          <w:lang w:val="uk-UA"/>
        </w:rPr>
        <w:t>у</w:t>
      </w:r>
      <w:r w:rsidRPr="00ED58A8">
        <w:rPr>
          <w:sz w:val="28"/>
          <w:szCs w:val="28"/>
          <w:lang w:val="uk-UA"/>
        </w:rPr>
        <w:t>сі працюючі громадяни, а особливо молодь і люди середнього віку повинні зрозуміти, що від того, як вони</w:t>
      </w:r>
      <w:r w:rsidR="005223B7">
        <w:rPr>
          <w:sz w:val="28"/>
          <w:szCs w:val="28"/>
          <w:lang w:val="uk-UA"/>
        </w:rPr>
        <w:t xml:space="preserve"> </w:t>
      </w:r>
      <w:r w:rsidRPr="005223B7">
        <w:rPr>
          <w:sz w:val="28"/>
          <w:szCs w:val="28"/>
          <w:lang w:val="uk-UA"/>
        </w:rPr>
        <w:t xml:space="preserve">сплачують </w:t>
      </w:r>
      <w:r w:rsidR="005223B7">
        <w:rPr>
          <w:sz w:val="28"/>
          <w:szCs w:val="28"/>
          <w:lang w:val="uk-UA"/>
        </w:rPr>
        <w:t xml:space="preserve">податки </w:t>
      </w:r>
      <w:r w:rsidRPr="005223B7">
        <w:rPr>
          <w:sz w:val="28"/>
          <w:szCs w:val="28"/>
          <w:lang w:val="uk-UA"/>
        </w:rPr>
        <w:t xml:space="preserve">сьогодні, залежить їхнє </w:t>
      </w:r>
      <w:r w:rsidR="005223B7">
        <w:rPr>
          <w:sz w:val="28"/>
          <w:szCs w:val="28"/>
          <w:lang w:val="uk-UA"/>
        </w:rPr>
        <w:t>"</w:t>
      </w:r>
      <w:r w:rsidRPr="005223B7">
        <w:rPr>
          <w:sz w:val="28"/>
          <w:szCs w:val="28"/>
          <w:lang w:val="uk-UA"/>
        </w:rPr>
        <w:t>завтра</w:t>
      </w:r>
      <w:r w:rsidR="005223B7">
        <w:rPr>
          <w:sz w:val="28"/>
          <w:szCs w:val="28"/>
          <w:lang w:val="uk-UA"/>
        </w:rPr>
        <w:t>"</w:t>
      </w:r>
      <w:r w:rsidRPr="005223B7">
        <w:rPr>
          <w:sz w:val="28"/>
          <w:szCs w:val="28"/>
          <w:lang w:val="uk-UA"/>
        </w:rPr>
        <w:t>, їхній майбутній соціальний захист, їхня пенсія</w:t>
      </w:r>
      <w:r w:rsidR="005223B7">
        <w:rPr>
          <w:sz w:val="28"/>
          <w:szCs w:val="28"/>
          <w:lang w:val="uk-UA"/>
        </w:rPr>
        <w:t xml:space="preserve">. </w:t>
      </w:r>
      <w:r w:rsidRPr="005223B7">
        <w:rPr>
          <w:sz w:val="28"/>
          <w:szCs w:val="28"/>
          <w:lang w:val="uk-UA"/>
        </w:rPr>
        <w:t xml:space="preserve"> </w:t>
      </w:r>
    </w:p>
    <w:p w:rsidR="00802E89" w:rsidRPr="00780DDC" w:rsidRDefault="00956771" w:rsidP="00802E89">
      <w:pPr>
        <w:ind w:firstLine="709"/>
        <w:jc w:val="both"/>
        <w:rPr>
          <w:sz w:val="28"/>
          <w:szCs w:val="28"/>
          <w:lang w:val="uk-UA"/>
        </w:rPr>
      </w:pPr>
      <w:r>
        <w:rPr>
          <w:sz w:val="28"/>
          <w:szCs w:val="28"/>
          <w:lang w:val="uk-UA"/>
        </w:rPr>
        <w:t xml:space="preserve">Ольгу  </w:t>
      </w:r>
      <w:proofErr w:type="spellStart"/>
      <w:r>
        <w:rPr>
          <w:sz w:val="28"/>
          <w:szCs w:val="28"/>
          <w:lang w:val="uk-UA"/>
        </w:rPr>
        <w:t>Гросул</w:t>
      </w:r>
      <w:proofErr w:type="spellEnd"/>
      <w:r w:rsidR="007E725B">
        <w:rPr>
          <w:sz w:val="28"/>
          <w:szCs w:val="28"/>
          <w:lang w:val="uk-UA"/>
        </w:rPr>
        <w:t xml:space="preserve"> – начальника відділу земельних відносин</w:t>
      </w:r>
      <w:r>
        <w:rPr>
          <w:sz w:val="28"/>
          <w:szCs w:val="28"/>
          <w:lang w:val="uk-UA"/>
        </w:rPr>
        <w:t xml:space="preserve">, яка повідомила про те, що </w:t>
      </w:r>
      <w:r w:rsidR="00802E89">
        <w:rPr>
          <w:sz w:val="28"/>
          <w:szCs w:val="28"/>
          <w:lang w:val="uk-UA"/>
        </w:rPr>
        <w:t>в</w:t>
      </w:r>
      <w:r w:rsidR="00802E89" w:rsidRPr="00780DDC">
        <w:rPr>
          <w:sz w:val="28"/>
          <w:szCs w:val="28"/>
          <w:lang w:val="uk-UA"/>
        </w:rPr>
        <w:t>ідділом земельних відносин постійно оновлюється електронна база даних обліку орендної плати за землю – реєстр орендарів земельних ділянок, розташованих на території Новоукраїнської міської об’єднаної територіальної громади та проводяться звірки по сплаті орендної плати за користування земельними ділянками комунальної та державної власності, від яких надходить сплата до бюджету</w:t>
      </w:r>
      <w:r w:rsidR="00802E89">
        <w:rPr>
          <w:sz w:val="28"/>
          <w:szCs w:val="28"/>
          <w:lang w:val="uk-UA"/>
        </w:rPr>
        <w:t xml:space="preserve"> громади</w:t>
      </w:r>
      <w:r w:rsidR="00802E89" w:rsidRPr="00780DDC">
        <w:rPr>
          <w:sz w:val="28"/>
          <w:szCs w:val="28"/>
          <w:lang w:val="uk-UA"/>
        </w:rPr>
        <w:t>.</w:t>
      </w:r>
    </w:p>
    <w:p w:rsidR="00802E89" w:rsidRPr="006E7CC7" w:rsidRDefault="00802E89" w:rsidP="00802E89">
      <w:pPr>
        <w:tabs>
          <w:tab w:val="left" w:pos="5670"/>
        </w:tabs>
        <w:ind w:firstLine="709"/>
        <w:jc w:val="both"/>
        <w:rPr>
          <w:bCs/>
          <w:sz w:val="28"/>
          <w:szCs w:val="28"/>
          <w:lang w:val="uk-UA"/>
        </w:rPr>
      </w:pPr>
      <w:r w:rsidRPr="00080C68">
        <w:rPr>
          <w:color w:val="000000"/>
          <w:sz w:val="28"/>
          <w:szCs w:val="28"/>
          <w:lang w:val="uk-UA"/>
        </w:rPr>
        <w:t xml:space="preserve">За аналізом сплати орендної плати визначено </w:t>
      </w:r>
      <w:r w:rsidRPr="00080C68">
        <w:rPr>
          <w:color w:val="000000"/>
          <w:sz w:val="28"/>
          <w:szCs w:val="28"/>
          <w:lang w:val="uk-UA"/>
        </w:rPr>
        <w:br/>
        <w:t>66 орендарів -</w:t>
      </w:r>
      <w:r w:rsidRPr="00CA0E1C">
        <w:rPr>
          <w:color w:val="FF0000"/>
          <w:sz w:val="28"/>
          <w:szCs w:val="28"/>
          <w:lang w:val="uk-UA"/>
        </w:rPr>
        <w:t xml:space="preserve"> </w:t>
      </w:r>
      <w:r w:rsidRPr="006E7CC7">
        <w:rPr>
          <w:sz w:val="28"/>
          <w:szCs w:val="28"/>
          <w:lang w:val="uk-UA"/>
        </w:rPr>
        <w:t xml:space="preserve">фізичних осіб із загальною сумою заборгованістю </w:t>
      </w:r>
      <w:r>
        <w:rPr>
          <w:sz w:val="28"/>
          <w:szCs w:val="28"/>
          <w:lang w:val="uk-UA"/>
        </w:rPr>
        <w:t xml:space="preserve">за 1 квартал 2020 року 242 881,85 </w:t>
      </w:r>
      <w:proofErr w:type="spellStart"/>
      <w:r>
        <w:rPr>
          <w:sz w:val="28"/>
          <w:szCs w:val="28"/>
          <w:lang w:val="uk-UA"/>
        </w:rPr>
        <w:t>грн</w:t>
      </w:r>
      <w:proofErr w:type="spellEnd"/>
      <w:r>
        <w:rPr>
          <w:sz w:val="28"/>
          <w:szCs w:val="28"/>
          <w:lang w:val="uk-UA"/>
        </w:rPr>
        <w:t>, та по юридичним особам - 5 осіб із сумою заборгованості за 1 квартал 2020 року - 28 095,94 грн. (серед них ТОВ "</w:t>
      </w:r>
      <w:proofErr w:type="spellStart"/>
      <w:r>
        <w:rPr>
          <w:sz w:val="28"/>
          <w:szCs w:val="28"/>
          <w:lang w:val="uk-UA"/>
        </w:rPr>
        <w:t>Пріорітет</w:t>
      </w:r>
      <w:proofErr w:type="spellEnd"/>
      <w:r>
        <w:rPr>
          <w:sz w:val="28"/>
          <w:szCs w:val="28"/>
          <w:lang w:val="uk-UA"/>
        </w:rPr>
        <w:t>" та ТОВ "</w:t>
      </w:r>
      <w:proofErr w:type="spellStart"/>
      <w:r>
        <w:rPr>
          <w:sz w:val="28"/>
          <w:szCs w:val="28"/>
          <w:lang w:val="uk-UA"/>
        </w:rPr>
        <w:t>Рембуд-Н</w:t>
      </w:r>
      <w:proofErr w:type="spellEnd"/>
      <w:r>
        <w:rPr>
          <w:sz w:val="28"/>
          <w:szCs w:val="28"/>
          <w:lang w:val="uk-UA"/>
        </w:rPr>
        <w:t>", по яких заборгованість стягується в судовому порядку).</w:t>
      </w:r>
    </w:p>
    <w:p w:rsidR="00802E89" w:rsidRDefault="00802E89" w:rsidP="00802E89">
      <w:pPr>
        <w:ind w:firstLine="709"/>
        <w:jc w:val="both"/>
        <w:rPr>
          <w:sz w:val="28"/>
          <w:szCs w:val="28"/>
          <w:lang w:val="uk-UA"/>
        </w:rPr>
      </w:pPr>
      <w:r>
        <w:rPr>
          <w:sz w:val="28"/>
          <w:szCs w:val="28"/>
          <w:lang w:val="uk-UA"/>
        </w:rPr>
        <w:t>Н</w:t>
      </w:r>
      <w:r w:rsidRPr="002247F6">
        <w:rPr>
          <w:sz w:val="28"/>
          <w:szCs w:val="28"/>
          <w:lang w:val="uk-UA"/>
        </w:rPr>
        <w:t xml:space="preserve">аправлено листи до фізичних та юридичних осіб орендарів сільськогосподарських земель (8 </w:t>
      </w:r>
      <w:proofErr w:type="spellStart"/>
      <w:r w:rsidRPr="002247F6">
        <w:rPr>
          <w:sz w:val="28"/>
          <w:szCs w:val="28"/>
          <w:lang w:val="uk-UA"/>
        </w:rPr>
        <w:t>юр.осіб</w:t>
      </w:r>
      <w:proofErr w:type="spellEnd"/>
      <w:r w:rsidRPr="002247F6">
        <w:rPr>
          <w:sz w:val="28"/>
          <w:szCs w:val="28"/>
          <w:lang w:val="uk-UA"/>
        </w:rPr>
        <w:t xml:space="preserve"> – ДП Літа-Агро, ПП "Мустанг "</w:t>
      </w:r>
      <w:proofErr w:type="spellStart"/>
      <w:r w:rsidRPr="002247F6">
        <w:rPr>
          <w:sz w:val="28"/>
          <w:szCs w:val="28"/>
          <w:lang w:val="uk-UA"/>
        </w:rPr>
        <w:t>Конезавод</w:t>
      </w:r>
      <w:proofErr w:type="spellEnd"/>
      <w:r w:rsidRPr="002247F6">
        <w:rPr>
          <w:sz w:val="28"/>
          <w:szCs w:val="28"/>
          <w:lang w:val="uk-UA"/>
        </w:rPr>
        <w:t xml:space="preserve"> Федоров", СТОВ "Степ Агро, ТОВ "Зерновик", ТОВ </w:t>
      </w:r>
      <w:proofErr w:type="spellStart"/>
      <w:r w:rsidRPr="002247F6">
        <w:rPr>
          <w:sz w:val="28"/>
          <w:szCs w:val="28"/>
          <w:lang w:val="uk-UA"/>
        </w:rPr>
        <w:t>Нива-Н</w:t>
      </w:r>
      <w:proofErr w:type="spellEnd"/>
      <w:r w:rsidRPr="002247F6">
        <w:rPr>
          <w:sz w:val="28"/>
          <w:szCs w:val="28"/>
          <w:lang w:val="uk-UA"/>
        </w:rPr>
        <w:t>, ТОВ "</w:t>
      </w:r>
      <w:proofErr w:type="spellStart"/>
      <w:r w:rsidRPr="002247F6">
        <w:rPr>
          <w:sz w:val="28"/>
          <w:szCs w:val="28"/>
          <w:lang w:val="uk-UA"/>
        </w:rPr>
        <w:t>Новоукраїнське</w:t>
      </w:r>
      <w:proofErr w:type="spellEnd"/>
      <w:r w:rsidRPr="002247F6">
        <w:rPr>
          <w:sz w:val="28"/>
          <w:szCs w:val="28"/>
          <w:lang w:val="uk-UA"/>
        </w:rPr>
        <w:t xml:space="preserve">" ФГ "Землероб", СТОВ "Росія" та 14 орендарів громадян – </w:t>
      </w:r>
      <w:proofErr w:type="spellStart"/>
      <w:r w:rsidRPr="002247F6">
        <w:rPr>
          <w:sz w:val="28"/>
          <w:szCs w:val="28"/>
          <w:lang w:val="uk-UA"/>
        </w:rPr>
        <w:t>Аксамитна</w:t>
      </w:r>
      <w:proofErr w:type="spellEnd"/>
      <w:r w:rsidRPr="002247F6">
        <w:rPr>
          <w:sz w:val="28"/>
          <w:szCs w:val="28"/>
          <w:lang w:val="uk-UA"/>
        </w:rPr>
        <w:t xml:space="preserve"> Г.О., Аркан А.Г., Аркан М.Ф., </w:t>
      </w:r>
      <w:proofErr w:type="spellStart"/>
      <w:r w:rsidRPr="002247F6">
        <w:rPr>
          <w:sz w:val="28"/>
          <w:szCs w:val="28"/>
          <w:lang w:val="uk-UA"/>
        </w:rPr>
        <w:t>Бузян</w:t>
      </w:r>
      <w:proofErr w:type="spellEnd"/>
      <w:r w:rsidRPr="002247F6">
        <w:rPr>
          <w:sz w:val="28"/>
          <w:szCs w:val="28"/>
          <w:lang w:val="uk-UA"/>
        </w:rPr>
        <w:t xml:space="preserve"> М.М., </w:t>
      </w:r>
      <w:proofErr w:type="spellStart"/>
      <w:r w:rsidRPr="002247F6">
        <w:rPr>
          <w:sz w:val="28"/>
          <w:szCs w:val="28"/>
          <w:lang w:val="uk-UA"/>
        </w:rPr>
        <w:t>Захарченко</w:t>
      </w:r>
      <w:proofErr w:type="spellEnd"/>
      <w:r w:rsidRPr="002247F6">
        <w:rPr>
          <w:sz w:val="28"/>
          <w:szCs w:val="28"/>
          <w:lang w:val="uk-UA"/>
        </w:rPr>
        <w:t xml:space="preserve"> В.П., </w:t>
      </w:r>
      <w:proofErr w:type="spellStart"/>
      <w:r w:rsidRPr="002247F6">
        <w:rPr>
          <w:sz w:val="28"/>
          <w:szCs w:val="28"/>
          <w:lang w:val="uk-UA"/>
        </w:rPr>
        <w:t>Захарченко</w:t>
      </w:r>
      <w:proofErr w:type="spellEnd"/>
      <w:r w:rsidRPr="002247F6">
        <w:rPr>
          <w:sz w:val="28"/>
          <w:szCs w:val="28"/>
          <w:lang w:val="uk-UA"/>
        </w:rPr>
        <w:t xml:space="preserve"> П.П., </w:t>
      </w:r>
      <w:proofErr w:type="spellStart"/>
      <w:r w:rsidRPr="002247F6">
        <w:rPr>
          <w:sz w:val="28"/>
          <w:szCs w:val="28"/>
          <w:lang w:val="uk-UA"/>
        </w:rPr>
        <w:t>Згіблов</w:t>
      </w:r>
      <w:proofErr w:type="spellEnd"/>
      <w:r w:rsidRPr="002247F6">
        <w:rPr>
          <w:sz w:val="28"/>
          <w:szCs w:val="28"/>
          <w:lang w:val="uk-UA"/>
        </w:rPr>
        <w:t xml:space="preserve"> О.М., Зелінський С.О., Коваленко О.В., </w:t>
      </w:r>
      <w:proofErr w:type="spellStart"/>
      <w:r w:rsidRPr="002247F6">
        <w:rPr>
          <w:sz w:val="28"/>
          <w:szCs w:val="28"/>
          <w:lang w:val="uk-UA"/>
        </w:rPr>
        <w:t>Коденець</w:t>
      </w:r>
      <w:proofErr w:type="spellEnd"/>
      <w:r w:rsidRPr="002247F6">
        <w:rPr>
          <w:sz w:val="28"/>
          <w:szCs w:val="28"/>
          <w:lang w:val="uk-UA"/>
        </w:rPr>
        <w:t xml:space="preserve"> М.П., </w:t>
      </w:r>
      <w:proofErr w:type="spellStart"/>
      <w:r w:rsidRPr="002247F6">
        <w:rPr>
          <w:sz w:val="28"/>
          <w:szCs w:val="28"/>
          <w:lang w:val="uk-UA"/>
        </w:rPr>
        <w:t>Левченко</w:t>
      </w:r>
      <w:proofErr w:type="spellEnd"/>
      <w:r w:rsidRPr="002247F6">
        <w:rPr>
          <w:sz w:val="28"/>
          <w:szCs w:val="28"/>
          <w:lang w:val="uk-UA"/>
        </w:rPr>
        <w:t xml:space="preserve"> С.Л., Мороз С.А., </w:t>
      </w:r>
      <w:proofErr w:type="spellStart"/>
      <w:r w:rsidRPr="002247F6">
        <w:rPr>
          <w:sz w:val="28"/>
          <w:szCs w:val="28"/>
          <w:lang w:val="uk-UA"/>
        </w:rPr>
        <w:t>Непомнящий</w:t>
      </w:r>
      <w:proofErr w:type="spellEnd"/>
      <w:r w:rsidRPr="002247F6">
        <w:rPr>
          <w:sz w:val="28"/>
          <w:szCs w:val="28"/>
          <w:lang w:val="uk-UA"/>
        </w:rPr>
        <w:t xml:space="preserve">, Ясько Ю.В.) про внесення змін до договорів оренди щодо підвищення розміру орендної плати та </w:t>
      </w:r>
      <w:r w:rsidRPr="002247F6">
        <w:rPr>
          <w:bCs/>
          <w:sz w:val="28"/>
          <w:szCs w:val="28"/>
          <w:lang w:val="uk-UA"/>
        </w:rPr>
        <w:t xml:space="preserve">рекомендовано переглянути договори оренди земельних ділянок для земель сільськогосподарського призначення для </w:t>
      </w:r>
      <w:r w:rsidRPr="002247F6">
        <w:rPr>
          <w:sz w:val="28"/>
          <w:szCs w:val="28"/>
          <w:lang w:val="uk-UA"/>
        </w:rPr>
        <w:t xml:space="preserve">ведення товарного </w:t>
      </w:r>
      <w:r w:rsidRPr="002247F6">
        <w:rPr>
          <w:sz w:val="28"/>
          <w:szCs w:val="28"/>
          <w:lang w:val="uk-UA"/>
        </w:rPr>
        <w:lastRenderedPageBreak/>
        <w:t>сільськогосподарського виробництва</w:t>
      </w:r>
      <w:r w:rsidRPr="002247F6">
        <w:rPr>
          <w:bCs/>
          <w:sz w:val="28"/>
          <w:szCs w:val="28"/>
          <w:lang w:val="uk-UA"/>
        </w:rPr>
        <w:t xml:space="preserve"> </w:t>
      </w:r>
      <w:r w:rsidRPr="002247F6">
        <w:rPr>
          <w:sz w:val="28"/>
          <w:szCs w:val="28"/>
          <w:lang w:val="uk-UA"/>
        </w:rPr>
        <w:t xml:space="preserve">(сільськогосподарські угіддя) </w:t>
      </w:r>
      <w:r w:rsidRPr="002247F6">
        <w:rPr>
          <w:bCs/>
          <w:sz w:val="28"/>
          <w:szCs w:val="28"/>
          <w:lang w:val="uk-UA"/>
        </w:rPr>
        <w:t xml:space="preserve">в розмірі </w:t>
      </w:r>
      <w:r w:rsidRPr="002247F6">
        <w:rPr>
          <w:sz w:val="28"/>
          <w:szCs w:val="28"/>
          <w:lang w:val="uk-UA"/>
        </w:rPr>
        <w:t>8% та (не сільськогосподарські угіддя) – 12%.</w:t>
      </w:r>
      <w:r>
        <w:rPr>
          <w:sz w:val="28"/>
          <w:szCs w:val="28"/>
          <w:lang w:val="uk-UA"/>
        </w:rPr>
        <w:t xml:space="preserve"> </w:t>
      </w:r>
    </w:p>
    <w:p w:rsidR="00802E89" w:rsidRDefault="00802E89" w:rsidP="00802E89">
      <w:pPr>
        <w:ind w:firstLine="709"/>
        <w:jc w:val="both"/>
        <w:rPr>
          <w:sz w:val="28"/>
          <w:szCs w:val="28"/>
          <w:lang w:val="uk-UA"/>
        </w:rPr>
      </w:pPr>
      <w:r>
        <w:rPr>
          <w:sz w:val="28"/>
          <w:szCs w:val="28"/>
          <w:lang w:val="uk-UA"/>
        </w:rPr>
        <w:t>Однак клопотань від орендарів щодо внесення змін до договорів оренди землі не надходило. Відділом земельних відносин повторно готуються листи з додатковими угодами щодо збільшення розміру орендної плати відповідно до встановлених ставок.</w:t>
      </w:r>
    </w:p>
    <w:p w:rsidR="00802E89" w:rsidRDefault="00802E89" w:rsidP="00802E89">
      <w:pPr>
        <w:ind w:firstLine="709"/>
        <w:jc w:val="both"/>
        <w:rPr>
          <w:noProof/>
          <w:sz w:val="28"/>
          <w:szCs w:val="28"/>
          <w:lang w:val="uk-UA"/>
        </w:rPr>
      </w:pPr>
      <w:r>
        <w:rPr>
          <w:bCs/>
          <w:sz w:val="28"/>
          <w:szCs w:val="28"/>
          <w:lang w:val="uk-UA"/>
        </w:rPr>
        <w:t xml:space="preserve">Відповідно до акту комісії з </w:t>
      </w:r>
      <w:r w:rsidRPr="00AF6761">
        <w:rPr>
          <w:noProof/>
          <w:sz w:val="28"/>
          <w:szCs w:val="28"/>
          <w:lang w:val="uk-UA"/>
        </w:rPr>
        <w:t>визначення та відшкодування збитків власникам землі та землекористувачам на території Новоукраїнської міської об'єднаної територіальної громади</w:t>
      </w:r>
      <w:r>
        <w:rPr>
          <w:noProof/>
          <w:sz w:val="28"/>
          <w:szCs w:val="28"/>
          <w:lang w:val="uk-UA"/>
        </w:rPr>
        <w:t xml:space="preserve"> </w:t>
      </w:r>
      <w:r>
        <w:rPr>
          <w:sz w:val="28"/>
          <w:szCs w:val="28"/>
          <w:lang w:val="uk-UA"/>
        </w:rPr>
        <w:t xml:space="preserve">від 17 січня 2020 року, </w:t>
      </w:r>
      <w:r>
        <w:rPr>
          <w:noProof/>
          <w:sz w:val="28"/>
          <w:szCs w:val="28"/>
          <w:lang w:val="uk-UA"/>
        </w:rPr>
        <w:t>у зв</w:t>
      </w:r>
      <w:r w:rsidRPr="00180FD0">
        <w:rPr>
          <w:noProof/>
          <w:sz w:val="28"/>
          <w:szCs w:val="28"/>
          <w:lang w:val="uk-UA"/>
        </w:rPr>
        <w:t>'</w:t>
      </w:r>
      <w:r>
        <w:rPr>
          <w:noProof/>
          <w:sz w:val="28"/>
          <w:szCs w:val="28"/>
          <w:lang w:val="uk-UA"/>
        </w:rPr>
        <w:t>язку з</w:t>
      </w:r>
      <w:r w:rsidRPr="00AF6761">
        <w:rPr>
          <w:rStyle w:val="gen"/>
          <w:sz w:val="28"/>
          <w:szCs w:val="28"/>
          <w:lang w:val="uk-UA"/>
        </w:rPr>
        <w:t xml:space="preserve"> пору</w:t>
      </w:r>
      <w:r>
        <w:rPr>
          <w:rStyle w:val="gen"/>
          <w:sz w:val="28"/>
          <w:szCs w:val="28"/>
          <w:lang w:val="uk-UA"/>
        </w:rPr>
        <w:t>шенням вимог статей 125 та</w:t>
      </w:r>
      <w:r w:rsidRPr="00AF6761">
        <w:rPr>
          <w:rStyle w:val="gen"/>
          <w:sz w:val="28"/>
          <w:szCs w:val="28"/>
          <w:lang w:val="uk-UA"/>
        </w:rPr>
        <w:t xml:space="preserve"> 126 З</w:t>
      </w:r>
      <w:r>
        <w:rPr>
          <w:rStyle w:val="gen"/>
          <w:sz w:val="28"/>
          <w:szCs w:val="28"/>
          <w:lang w:val="uk-UA"/>
        </w:rPr>
        <w:t xml:space="preserve">емельного кодексу України </w:t>
      </w:r>
      <w:r>
        <w:rPr>
          <w:rStyle w:val="gen"/>
          <w:sz w:val="28"/>
          <w:szCs w:val="28"/>
          <w:lang w:val="uk-UA"/>
        </w:rPr>
        <w:br/>
      </w:r>
      <w:r w:rsidRPr="00AF6761">
        <w:rPr>
          <w:rStyle w:val="gen"/>
          <w:sz w:val="28"/>
          <w:szCs w:val="28"/>
          <w:lang w:val="uk-UA"/>
        </w:rPr>
        <w:t>ТОВ "Інвестиційна компанія "</w:t>
      </w:r>
      <w:proofErr w:type="spellStart"/>
      <w:r w:rsidRPr="00AF6761">
        <w:rPr>
          <w:rStyle w:val="gen"/>
          <w:sz w:val="28"/>
          <w:szCs w:val="28"/>
          <w:lang w:val="uk-UA"/>
        </w:rPr>
        <w:t>Марконі</w:t>
      </w:r>
      <w:proofErr w:type="spellEnd"/>
      <w:r w:rsidRPr="00AF6761">
        <w:rPr>
          <w:rStyle w:val="gen"/>
          <w:sz w:val="28"/>
          <w:szCs w:val="28"/>
          <w:lang w:val="uk-UA"/>
        </w:rPr>
        <w:t>"</w:t>
      </w:r>
      <w:r>
        <w:rPr>
          <w:rStyle w:val="gen"/>
          <w:sz w:val="28"/>
          <w:szCs w:val="28"/>
          <w:lang w:val="uk-UA"/>
        </w:rPr>
        <w:t>, яке</w:t>
      </w:r>
      <w:r w:rsidRPr="00AF6761">
        <w:rPr>
          <w:rStyle w:val="gen"/>
          <w:sz w:val="28"/>
          <w:szCs w:val="28"/>
          <w:lang w:val="uk-UA"/>
        </w:rPr>
        <w:t xml:space="preserve"> без укладення договору оренди користується земельною ділянкою за адресою вул. Промислова,</w:t>
      </w:r>
      <w:r>
        <w:rPr>
          <w:rStyle w:val="gen"/>
          <w:sz w:val="28"/>
          <w:szCs w:val="28"/>
          <w:lang w:val="uk-UA"/>
        </w:rPr>
        <w:t xml:space="preserve"> 1, </w:t>
      </w:r>
      <w:r>
        <w:rPr>
          <w:rStyle w:val="gen"/>
          <w:sz w:val="28"/>
          <w:szCs w:val="28"/>
          <w:lang w:val="uk-UA"/>
        </w:rPr>
        <w:br/>
        <w:t>м. Новоукраїнка,</w:t>
      </w:r>
      <w:r w:rsidRPr="00AF6761">
        <w:rPr>
          <w:rStyle w:val="gen"/>
          <w:sz w:val="28"/>
          <w:szCs w:val="28"/>
          <w:lang w:val="uk-UA"/>
        </w:rPr>
        <w:t xml:space="preserve"> на якій розташовані належні </w:t>
      </w:r>
      <w:r>
        <w:rPr>
          <w:rStyle w:val="gen"/>
          <w:sz w:val="28"/>
          <w:szCs w:val="28"/>
          <w:lang w:val="uk-UA"/>
        </w:rPr>
        <w:t>їм</w:t>
      </w:r>
      <w:r w:rsidRPr="00AF6761">
        <w:rPr>
          <w:rStyle w:val="gen"/>
          <w:sz w:val="28"/>
          <w:szCs w:val="28"/>
          <w:lang w:val="uk-UA"/>
        </w:rPr>
        <w:t xml:space="preserve"> на праві власності об’єкти нерухомого майна та не сплачує кошти за її користування, чим завдає міській раді збитки у вигляді неодержаних доходів від орендної плати за землю</w:t>
      </w:r>
      <w:r>
        <w:rPr>
          <w:rStyle w:val="gen"/>
          <w:sz w:val="28"/>
          <w:szCs w:val="28"/>
          <w:lang w:val="uk-UA"/>
        </w:rPr>
        <w:t xml:space="preserve"> </w:t>
      </w:r>
      <w:r>
        <w:rPr>
          <w:sz w:val="28"/>
          <w:szCs w:val="28"/>
          <w:lang w:val="uk-UA"/>
        </w:rPr>
        <w:t xml:space="preserve">встановлено </w:t>
      </w:r>
      <w:r w:rsidRPr="00CA0E1C">
        <w:rPr>
          <w:noProof/>
          <w:sz w:val="28"/>
          <w:szCs w:val="28"/>
          <w:lang w:val="uk-UA"/>
        </w:rPr>
        <w:t xml:space="preserve">збитки </w:t>
      </w:r>
      <w:r>
        <w:rPr>
          <w:noProof/>
          <w:sz w:val="28"/>
          <w:szCs w:val="28"/>
          <w:lang w:val="uk-UA"/>
        </w:rPr>
        <w:t xml:space="preserve">за неодержаний дохід </w:t>
      </w:r>
      <w:r w:rsidRPr="00CA0E1C">
        <w:rPr>
          <w:rStyle w:val="gen"/>
          <w:sz w:val="28"/>
          <w:szCs w:val="28"/>
          <w:lang w:val="uk-UA"/>
        </w:rPr>
        <w:t xml:space="preserve">на площу 4,5721 га земель під нерухомістю </w:t>
      </w:r>
      <w:r w:rsidRPr="00CA0E1C">
        <w:rPr>
          <w:sz w:val="28"/>
          <w:szCs w:val="28"/>
          <w:lang w:val="uk-UA"/>
        </w:rPr>
        <w:t>ТОВ "Інвестиційна компанія "</w:t>
      </w:r>
      <w:proofErr w:type="spellStart"/>
      <w:r w:rsidRPr="00CA0E1C">
        <w:rPr>
          <w:sz w:val="28"/>
          <w:szCs w:val="28"/>
          <w:lang w:val="uk-UA"/>
        </w:rPr>
        <w:t>Марконі</w:t>
      </w:r>
      <w:proofErr w:type="spellEnd"/>
      <w:r w:rsidRPr="00CA0E1C">
        <w:rPr>
          <w:sz w:val="28"/>
          <w:szCs w:val="28"/>
          <w:lang w:val="uk-UA"/>
        </w:rPr>
        <w:t xml:space="preserve">" </w:t>
      </w:r>
      <w:r w:rsidRPr="00E36735">
        <w:rPr>
          <w:rStyle w:val="gen"/>
          <w:sz w:val="28"/>
          <w:szCs w:val="28"/>
          <w:lang w:val="uk-UA"/>
        </w:rPr>
        <w:t xml:space="preserve">за період з 01.01.2017 року по 31.12.2019 року </w:t>
      </w:r>
      <w:r w:rsidRPr="00E36735">
        <w:rPr>
          <w:sz w:val="28"/>
          <w:szCs w:val="28"/>
          <w:lang w:val="uk-UA"/>
        </w:rPr>
        <w:t>у розмірі орендної плати в сумі 581 242,36 грн., що</w:t>
      </w:r>
      <w:r w:rsidRPr="00CA0E1C">
        <w:rPr>
          <w:sz w:val="28"/>
          <w:szCs w:val="28"/>
          <w:lang w:val="uk-UA"/>
        </w:rPr>
        <w:t xml:space="preserve"> підлягає сплаті товариством з обмеженою відповідальністю "Інвестиційна компанія "</w:t>
      </w:r>
      <w:proofErr w:type="spellStart"/>
      <w:r w:rsidRPr="00CA0E1C">
        <w:rPr>
          <w:sz w:val="28"/>
          <w:szCs w:val="28"/>
          <w:lang w:val="uk-UA"/>
        </w:rPr>
        <w:t>Марконі</w:t>
      </w:r>
      <w:proofErr w:type="spellEnd"/>
      <w:r w:rsidRPr="00CA0E1C">
        <w:rPr>
          <w:sz w:val="28"/>
          <w:szCs w:val="28"/>
          <w:lang w:val="uk-UA"/>
        </w:rPr>
        <w:t xml:space="preserve">", код ЄДРПОУ </w:t>
      </w:r>
      <w:r w:rsidRPr="00E36735">
        <w:rPr>
          <w:sz w:val="28"/>
          <w:szCs w:val="28"/>
          <w:lang w:val="uk-UA"/>
        </w:rPr>
        <w:t>35372632</w:t>
      </w:r>
      <w:r>
        <w:rPr>
          <w:sz w:val="28"/>
          <w:szCs w:val="28"/>
          <w:lang w:val="uk-UA"/>
        </w:rPr>
        <w:t xml:space="preserve">, </w:t>
      </w:r>
      <w:r w:rsidRPr="00CA0E1C">
        <w:rPr>
          <w:sz w:val="28"/>
          <w:szCs w:val="28"/>
          <w:lang w:val="uk-UA"/>
        </w:rPr>
        <w:t>у добровільному або судовому порядку</w:t>
      </w:r>
      <w:r>
        <w:rPr>
          <w:sz w:val="28"/>
          <w:szCs w:val="28"/>
          <w:lang w:val="uk-UA"/>
        </w:rPr>
        <w:t>, у зв'язку з цим направлено лист на юридичну адресу товариства.</w:t>
      </w:r>
    </w:p>
    <w:p w:rsidR="00802E89" w:rsidRDefault="00802E89" w:rsidP="00802E89">
      <w:pPr>
        <w:ind w:firstLine="709"/>
        <w:jc w:val="both"/>
        <w:rPr>
          <w:bCs/>
          <w:sz w:val="28"/>
          <w:szCs w:val="28"/>
          <w:lang w:val="uk-UA"/>
        </w:rPr>
      </w:pPr>
      <w:r>
        <w:rPr>
          <w:bCs/>
          <w:sz w:val="28"/>
          <w:szCs w:val="28"/>
          <w:lang w:val="uk-UA"/>
        </w:rPr>
        <w:t xml:space="preserve">У супроводі з юридичним </w:t>
      </w:r>
      <w:r w:rsidRPr="008553CF">
        <w:rPr>
          <w:bCs/>
          <w:sz w:val="28"/>
          <w:szCs w:val="28"/>
          <w:lang w:val="uk-UA"/>
        </w:rPr>
        <w:t xml:space="preserve">відділом проводиться робота з боржниками в судовому порядку. А саме: </w:t>
      </w:r>
    </w:p>
    <w:p w:rsidR="00802E89" w:rsidRDefault="00802E89" w:rsidP="00802E89">
      <w:pPr>
        <w:ind w:firstLine="709"/>
        <w:jc w:val="both"/>
        <w:rPr>
          <w:sz w:val="28"/>
          <w:szCs w:val="28"/>
          <w:lang w:val="uk-UA"/>
        </w:rPr>
      </w:pPr>
      <w:r w:rsidRPr="008553CF">
        <w:rPr>
          <w:sz w:val="28"/>
          <w:szCs w:val="28"/>
          <w:lang w:val="uk-UA"/>
        </w:rPr>
        <w:t>ТОВ "</w:t>
      </w:r>
      <w:proofErr w:type="spellStart"/>
      <w:r w:rsidRPr="008553CF">
        <w:rPr>
          <w:sz w:val="28"/>
          <w:szCs w:val="28"/>
          <w:lang w:val="uk-UA"/>
        </w:rPr>
        <w:t>Пріорітет</w:t>
      </w:r>
      <w:proofErr w:type="spellEnd"/>
      <w:r w:rsidRPr="008553CF">
        <w:rPr>
          <w:sz w:val="28"/>
          <w:szCs w:val="28"/>
          <w:lang w:val="uk-UA"/>
        </w:rPr>
        <w:t>" (рішенням Господарського суду Кіровоградської області від 03 вересня 2019 року призначено стягнути з заборгованість з орендної плати за землю в сумі 46 718,04 грн.</w:t>
      </w:r>
      <w:r>
        <w:rPr>
          <w:sz w:val="28"/>
          <w:szCs w:val="28"/>
          <w:lang w:val="uk-UA"/>
        </w:rPr>
        <w:t xml:space="preserve">), </w:t>
      </w:r>
    </w:p>
    <w:p w:rsidR="00802E89" w:rsidRPr="008553CF" w:rsidRDefault="00802E89" w:rsidP="00802E89">
      <w:pPr>
        <w:ind w:firstLine="709"/>
        <w:jc w:val="both"/>
        <w:rPr>
          <w:sz w:val="28"/>
          <w:szCs w:val="28"/>
          <w:lang w:val="uk-UA"/>
        </w:rPr>
      </w:pPr>
      <w:r w:rsidRPr="008553CF">
        <w:rPr>
          <w:sz w:val="28"/>
          <w:szCs w:val="28"/>
          <w:lang w:val="uk-UA"/>
        </w:rPr>
        <w:t>ТОВ "</w:t>
      </w:r>
      <w:proofErr w:type="spellStart"/>
      <w:r w:rsidRPr="008553CF">
        <w:rPr>
          <w:sz w:val="28"/>
          <w:szCs w:val="28"/>
          <w:lang w:val="uk-UA"/>
        </w:rPr>
        <w:t>Рембуд-Н</w:t>
      </w:r>
      <w:proofErr w:type="spellEnd"/>
      <w:r w:rsidRPr="008553CF">
        <w:rPr>
          <w:sz w:val="28"/>
          <w:szCs w:val="28"/>
          <w:lang w:val="uk-UA"/>
        </w:rPr>
        <w:t>" сума заборгованості становить 106 162,94 грн.</w:t>
      </w:r>
    </w:p>
    <w:p w:rsidR="00802E89" w:rsidRPr="008553CF" w:rsidRDefault="00802E89" w:rsidP="00802E89">
      <w:pPr>
        <w:ind w:firstLine="709"/>
        <w:jc w:val="both"/>
        <w:rPr>
          <w:sz w:val="28"/>
          <w:szCs w:val="28"/>
          <w:lang w:val="uk-UA"/>
        </w:rPr>
      </w:pPr>
      <w:r w:rsidRPr="008553CF">
        <w:rPr>
          <w:sz w:val="28"/>
          <w:szCs w:val="28"/>
          <w:lang w:val="uk-UA"/>
        </w:rPr>
        <w:t xml:space="preserve">ПАТ КБ "Приватбанк" відповідно до договору оренди земельної ділянки по вул. Сосюри, 6а, в с. </w:t>
      </w:r>
      <w:proofErr w:type="spellStart"/>
      <w:r w:rsidRPr="008553CF">
        <w:rPr>
          <w:sz w:val="28"/>
          <w:szCs w:val="28"/>
          <w:lang w:val="uk-UA"/>
        </w:rPr>
        <w:t>Звірівка</w:t>
      </w:r>
      <w:proofErr w:type="spellEnd"/>
      <w:r>
        <w:rPr>
          <w:sz w:val="28"/>
          <w:szCs w:val="28"/>
          <w:lang w:val="uk-UA"/>
        </w:rPr>
        <w:t>,</w:t>
      </w:r>
      <w:r w:rsidRPr="008553CF">
        <w:rPr>
          <w:sz w:val="28"/>
          <w:szCs w:val="28"/>
          <w:lang w:val="uk-UA"/>
        </w:rPr>
        <w:t xml:space="preserve"> зареєстрованого 14.05.2019 року, за період </w:t>
      </w:r>
      <w:r>
        <w:rPr>
          <w:sz w:val="28"/>
          <w:szCs w:val="28"/>
          <w:lang w:val="uk-UA"/>
        </w:rPr>
        <w:br/>
      </w:r>
      <w:r w:rsidRPr="008553CF">
        <w:rPr>
          <w:sz w:val="28"/>
          <w:szCs w:val="28"/>
          <w:lang w:val="uk-UA"/>
        </w:rPr>
        <w:t>дії договору оренди земельної ділянки сплачено орендної плати у розмірі</w:t>
      </w:r>
      <w:r>
        <w:rPr>
          <w:sz w:val="28"/>
          <w:szCs w:val="28"/>
          <w:lang w:val="uk-UA"/>
        </w:rPr>
        <w:br/>
      </w:r>
      <w:r w:rsidRPr="008553CF">
        <w:rPr>
          <w:sz w:val="28"/>
          <w:szCs w:val="28"/>
          <w:lang w:val="uk-UA"/>
        </w:rPr>
        <w:t>158 098 грн.</w:t>
      </w:r>
    </w:p>
    <w:p w:rsidR="00802E89" w:rsidRPr="008553CF" w:rsidRDefault="00802E89" w:rsidP="00802E89">
      <w:pPr>
        <w:ind w:firstLine="709"/>
        <w:jc w:val="both"/>
        <w:rPr>
          <w:sz w:val="28"/>
          <w:szCs w:val="28"/>
          <w:lang w:val="uk-UA"/>
        </w:rPr>
      </w:pPr>
      <w:r w:rsidRPr="008553CF">
        <w:rPr>
          <w:color w:val="000000"/>
          <w:sz w:val="28"/>
          <w:szCs w:val="28"/>
          <w:shd w:val="clear" w:color="auto" w:fill="FFFFFF"/>
          <w:lang w:val="uk-UA"/>
        </w:rPr>
        <w:t>Ухвалою Господарського суду Кіровоградської області від 20.09.2019</w:t>
      </w:r>
      <w:r w:rsidRPr="008553CF">
        <w:rPr>
          <w:color w:val="000000"/>
          <w:sz w:val="28"/>
          <w:szCs w:val="28"/>
          <w:shd w:val="clear" w:color="auto" w:fill="FFFFFF"/>
        </w:rPr>
        <w:t> </w:t>
      </w:r>
      <w:r w:rsidRPr="008553CF">
        <w:rPr>
          <w:color w:val="000000"/>
          <w:sz w:val="28"/>
          <w:szCs w:val="28"/>
          <w:shd w:val="clear" w:color="auto" w:fill="FFFFFF"/>
          <w:lang w:val="uk-UA"/>
        </w:rPr>
        <w:t>р. відкрито провадження у справі №912/2617/19 за позовом керівника Новоукраїнської місцевої прокуратури Кіровоградської області в інтересах Новоукраїнської міської ради до АТ КБ "Приватбанк" про стягнення безпідставно збережених коштів за період з 12.10.2016</w:t>
      </w:r>
      <w:r w:rsidRPr="008553CF">
        <w:rPr>
          <w:color w:val="000000"/>
          <w:sz w:val="28"/>
          <w:szCs w:val="28"/>
          <w:shd w:val="clear" w:color="auto" w:fill="FFFFFF"/>
        </w:rPr>
        <w:t> </w:t>
      </w:r>
      <w:r w:rsidRPr="008553CF">
        <w:rPr>
          <w:color w:val="000000"/>
          <w:sz w:val="28"/>
          <w:szCs w:val="28"/>
          <w:shd w:val="clear" w:color="auto" w:fill="FFFFFF"/>
          <w:lang w:val="uk-UA"/>
        </w:rPr>
        <w:t xml:space="preserve">р. по 01.11.2019р. в сумі 1 683 619,72 грн. </w:t>
      </w:r>
      <w:proofErr w:type="spellStart"/>
      <w:r w:rsidRPr="008553CF">
        <w:rPr>
          <w:color w:val="000000"/>
          <w:sz w:val="28"/>
          <w:szCs w:val="28"/>
          <w:shd w:val="clear" w:color="auto" w:fill="FFFFFF"/>
        </w:rPr>
        <w:t>Згідно</w:t>
      </w:r>
      <w:proofErr w:type="spellEnd"/>
      <w:r w:rsidRPr="008553CF">
        <w:rPr>
          <w:color w:val="000000"/>
          <w:sz w:val="28"/>
          <w:szCs w:val="28"/>
          <w:shd w:val="clear" w:color="auto" w:fill="FFFFFF"/>
        </w:rPr>
        <w:t xml:space="preserve"> </w:t>
      </w:r>
      <w:proofErr w:type="spellStart"/>
      <w:r w:rsidRPr="008553CF">
        <w:rPr>
          <w:color w:val="000000"/>
          <w:sz w:val="28"/>
          <w:szCs w:val="28"/>
          <w:shd w:val="clear" w:color="auto" w:fill="FFFFFF"/>
        </w:rPr>
        <w:t>ухвали</w:t>
      </w:r>
      <w:proofErr w:type="spellEnd"/>
      <w:r w:rsidRPr="008553CF">
        <w:rPr>
          <w:color w:val="000000"/>
          <w:sz w:val="28"/>
          <w:szCs w:val="28"/>
          <w:shd w:val="clear" w:color="auto" w:fill="FFFFFF"/>
        </w:rPr>
        <w:t xml:space="preserve"> суду </w:t>
      </w:r>
      <w:proofErr w:type="spellStart"/>
      <w:r w:rsidRPr="008553CF">
        <w:rPr>
          <w:color w:val="000000"/>
          <w:sz w:val="28"/>
          <w:szCs w:val="28"/>
          <w:shd w:val="clear" w:color="auto" w:fill="FFFFFF"/>
        </w:rPr>
        <w:t>від</w:t>
      </w:r>
      <w:proofErr w:type="spellEnd"/>
      <w:r w:rsidRPr="008553CF">
        <w:rPr>
          <w:color w:val="000000"/>
          <w:sz w:val="28"/>
          <w:szCs w:val="28"/>
          <w:shd w:val="clear" w:color="auto" w:fill="FFFFFF"/>
        </w:rPr>
        <w:t xml:space="preserve"> 15.10.2019 р. справу на</w:t>
      </w:r>
      <w:r w:rsidRPr="008553CF">
        <w:rPr>
          <w:color w:val="000000"/>
          <w:sz w:val="28"/>
          <w:szCs w:val="28"/>
          <w:shd w:val="clear" w:color="auto" w:fill="FFFFFF"/>
          <w:lang w:val="uk-UA"/>
        </w:rPr>
        <w:t>п</w:t>
      </w:r>
      <w:proofErr w:type="spellStart"/>
      <w:r w:rsidRPr="008553CF">
        <w:rPr>
          <w:color w:val="000000"/>
          <w:sz w:val="28"/>
          <w:szCs w:val="28"/>
          <w:shd w:val="clear" w:color="auto" w:fill="FFFFFF"/>
        </w:rPr>
        <w:t>равлено</w:t>
      </w:r>
      <w:proofErr w:type="spellEnd"/>
      <w:r w:rsidRPr="008553CF">
        <w:rPr>
          <w:color w:val="000000"/>
          <w:sz w:val="28"/>
          <w:szCs w:val="28"/>
          <w:shd w:val="clear" w:color="auto" w:fill="FFFFFF"/>
        </w:rPr>
        <w:t xml:space="preserve"> за </w:t>
      </w:r>
      <w:proofErr w:type="spellStart"/>
      <w:proofErr w:type="gramStart"/>
      <w:r w:rsidRPr="008553CF">
        <w:rPr>
          <w:color w:val="000000"/>
          <w:sz w:val="28"/>
          <w:szCs w:val="28"/>
          <w:shd w:val="clear" w:color="auto" w:fill="FFFFFF"/>
        </w:rPr>
        <w:t>п</w:t>
      </w:r>
      <w:proofErr w:type="gramEnd"/>
      <w:r w:rsidRPr="008553CF">
        <w:rPr>
          <w:color w:val="000000"/>
          <w:sz w:val="28"/>
          <w:szCs w:val="28"/>
          <w:shd w:val="clear" w:color="auto" w:fill="FFFFFF"/>
        </w:rPr>
        <w:t>ідсудністю</w:t>
      </w:r>
      <w:proofErr w:type="spellEnd"/>
      <w:r w:rsidRPr="008553CF">
        <w:rPr>
          <w:color w:val="000000"/>
          <w:sz w:val="28"/>
          <w:szCs w:val="28"/>
          <w:shd w:val="clear" w:color="auto" w:fill="FFFFFF"/>
        </w:rPr>
        <w:t xml:space="preserve"> до </w:t>
      </w:r>
      <w:proofErr w:type="spellStart"/>
      <w:r w:rsidRPr="008553CF">
        <w:rPr>
          <w:color w:val="000000"/>
          <w:sz w:val="28"/>
          <w:szCs w:val="28"/>
          <w:shd w:val="clear" w:color="auto" w:fill="FFFFFF"/>
        </w:rPr>
        <w:t>Господарського</w:t>
      </w:r>
      <w:proofErr w:type="spellEnd"/>
      <w:r w:rsidRPr="008553CF">
        <w:rPr>
          <w:color w:val="000000"/>
          <w:sz w:val="28"/>
          <w:szCs w:val="28"/>
          <w:shd w:val="clear" w:color="auto" w:fill="FFFFFF"/>
        </w:rPr>
        <w:t xml:space="preserve"> суду м. </w:t>
      </w:r>
      <w:proofErr w:type="spellStart"/>
      <w:r w:rsidRPr="008553CF">
        <w:rPr>
          <w:color w:val="000000"/>
          <w:sz w:val="28"/>
          <w:szCs w:val="28"/>
          <w:shd w:val="clear" w:color="auto" w:fill="FFFFFF"/>
        </w:rPr>
        <w:t>Києва</w:t>
      </w:r>
      <w:proofErr w:type="spellEnd"/>
      <w:r w:rsidRPr="008553CF">
        <w:rPr>
          <w:color w:val="000000"/>
          <w:sz w:val="28"/>
          <w:szCs w:val="28"/>
          <w:shd w:val="clear" w:color="auto" w:fill="FFFFFF"/>
        </w:rPr>
        <w:t>.</w:t>
      </w:r>
    </w:p>
    <w:p w:rsidR="00802E89" w:rsidRDefault="00802E89" w:rsidP="00802E89">
      <w:pPr>
        <w:tabs>
          <w:tab w:val="left" w:pos="5670"/>
        </w:tabs>
        <w:ind w:firstLine="709"/>
        <w:jc w:val="both"/>
        <w:rPr>
          <w:bCs/>
          <w:sz w:val="28"/>
          <w:szCs w:val="28"/>
          <w:lang w:val="uk-UA"/>
        </w:rPr>
      </w:pPr>
      <w:r>
        <w:rPr>
          <w:bCs/>
          <w:sz w:val="28"/>
          <w:szCs w:val="28"/>
          <w:lang w:val="uk-UA"/>
        </w:rPr>
        <w:t xml:space="preserve">Завершуючи аналіз стану обліку та контролю за сплату орендної плати </w:t>
      </w:r>
      <w:r>
        <w:rPr>
          <w:bCs/>
          <w:sz w:val="28"/>
          <w:szCs w:val="28"/>
          <w:lang w:val="uk-UA"/>
        </w:rPr>
        <w:br/>
      </w:r>
      <w:r>
        <w:rPr>
          <w:sz w:val="28"/>
          <w:szCs w:val="28"/>
          <w:lang w:val="uk-UA"/>
        </w:rPr>
        <w:t>за січень-травень 2020 року</w:t>
      </w:r>
      <w:r>
        <w:rPr>
          <w:bCs/>
          <w:sz w:val="28"/>
          <w:szCs w:val="28"/>
          <w:lang w:val="uk-UA"/>
        </w:rPr>
        <w:t xml:space="preserve"> сплата орендної плати здійснюється орендарями відповідно до договірних відносин з урахуванням карантинних обмежень та цільового призначення земель. Однак з метою повноцінної сплати орендної плати за землі, відділом земельних відносин виконавчого комітету готуються листи орендарям та додаткові угоди про внесення змін до договорів оренди про встановлення ставки відповідно до рішення Новоукраїнської міської ради </w:t>
      </w:r>
      <w:r>
        <w:rPr>
          <w:bCs/>
          <w:sz w:val="28"/>
          <w:szCs w:val="28"/>
          <w:lang w:val="uk-UA"/>
        </w:rPr>
        <w:br/>
        <w:t>від 19.12.2018 року № 1148 (зі змінами).</w:t>
      </w:r>
    </w:p>
    <w:p w:rsidR="005223B7" w:rsidRPr="005223B7" w:rsidRDefault="005223B7" w:rsidP="005223B7">
      <w:pPr>
        <w:ind w:firstLine="709"/>
        <w:jc w:val="both"/>
        <w:rPr>
          <w:sz w:val="28"/>
          <w:szCs w:val="28"/>
          <w:lang w:val="uk-UA"/>
        </w:rPr>
      </w:pPr>
      <w:r w:rsidRPr="005223B7">
        <w:rPr>
          <w:sz w:val="28"/>
          <w:szCs w:val="28"/>
          <w:lang w:val="uk-UA"/>
        </w:rPr>
        <w:t>Ігор</w:t>
      </w:r>
      <w:r w:rsidR="00330E7B">
        <w:rPr>
          <w:sz w:val="28"/>
          <w:szCs w:val="28"/>
          <w:lang w:val="uk-UA"/>
        </w:rPr>
        <w:t>я</w:t>
      </w:r>
      <w:r w:rsidRPr="005223B7">
        <w:rPr>
          <w:sz w:val="28"/>
          <w:szCs w:val="28"/>
          <w:lang w:val="uk-UA"/>
        </w:rPr>
        <w:t xml:space="preserve"> </w:t>
      </w:r>
      <w:proofErr w:type="spellStart"/>
      <w:r w:rsidRPr="005223B7">
        <w:rPr>
          <w:sz w:val="28"/>
          <w:szCs w:val="28"/>
          <w:lang w:val="uk-UA"/>
        </w:rPr>
        <w:t>Яровенко</w:t>
      </w:r>
      <w:proofErr w:type="spellEnd"/>
      <w:r w:rsidRPr="005223B7">
        <w:rPr>
          <w:sz w:val="28"/>
          <w:szCs w:val="28"/>
          <w:lang w:val="uk-UA"/>
        </w:rPr>
        <w:t xml:space="preserve">, </w:t>
      </w:r>
      <w:proofErr w:type="spellStart"/>
      <w:r w:rsidRPr="005223B7">
        <w:rPr>
          <w:sz w:val="28"/>
          <w:szCs w:val="28"/>
        </w:rPr>
        <w:t>який</w:t>
      </w:r>
      <w:proofErr w:type="spellEnd"/>
      <w:r w:rsidRPr="005223B7">
        <w:rPr>
          <w:sz w:val="28"/>
          <w:szCs w:val="28"/>
        </w:rPr>
        <w:t xml:space="preserve">  </w:t>
      </w:r>
      <w:proofErr w:type="spellStart"/>
      <w:r w:rsidRPr="005223B7">
        <w:rPr>
          <w:sz w:val="28"/>
          <w:szCs w:val="28"/>
        </w:rPr>
        <w:t>запропонував</w:t>
      </w:r>
      <w:proofErr w:type="spellEnd"/>
      <w:r w:rsidRPr="005223B7">
        <w:rPr>
          <w:sz w:val="28"/>
          <w:szCs w:val="28"/>
        </w:rPr>
        <w:t xml:space="preserve">  </w:t>
      </w:r>
      <w:proofErr w:type="spellStart"/>
      <w:r w:rsidRPr="005223B7">
        <w:rPr>
          <w:sz w:val="28"/>
          <w:szCs w:val="28"/>
        </w:rPr>
        <w:t>сприяти</w:t>
      </w:r>
      <w:proofErr w:type="spellEnd"/>
      <w:r w:rsidRPr="005223B7">
        <w:rPr>
          <w:sz w:val="28"/>
          <w:szCs w:val="28"/>
        </w:rPr>
        <w:t xml:space="preserve">  </w:t>
      </w:r>
      <w:proofErr w:type="spellStart"/>
      <w:r w:rsidRPr="005223B7">
        <w:rPr>
          <w:sz w:val="28"/>
          <w:szCs w:val="28"/>
        </w:rPr>
        <w:t>залученню</w:t>
      </w:r>
      <w:proofErr w:type="spellEnd"/>
      <w:r w:rsidRPr="005223B7">
        <w:rPr>
          <w:sz w:val="28"/>
          <w:szCs w:val="28"/>
        </w:rPr>
        <w:t xml:space="preserve">  </w:t>
      </w:r>
      <w:proofErr w:type="spellStart"/>
      <w:r w:rsidRPr="005223B7">
        <w:rPr>
          <w:sz w:val="28"/>
          <w:szCs w:val="28"/>
        </w:rPr>
        <w:t>усіх</w:t>
      </w:r>
      <w:proofErr w:type="spellEnd"/>
      <w:r w:rsidRPr="005223B7">
        <w:rPr>
          <w:sz w:val="28"/>
          <w:szCs w:val="28"/>
        </w:rPr>
        <w:t xml:space="preserve">  </w:t>
      </w:r>
      <w:proofErr w:type="spellStart"/>
      <w:r w:rsidRPr="005223B7">
        <w:rPr>
          <w:sz w:val="28"/>
          <w:szCs w:val="28"/>
        </w:rPr>
        <w:t>громадських</w:t>
      </w:r>
      <w:proofErr w:type="spellEnd"/>
      <w:r w:rsidRPr="005223B7">
        <w:rPr>
          <w:sz w:val="28"/>
          <w:szCs w:val="28"/>
        </w:rPr>
        <w:t xml:space="preserve"> </w:t>
      </w:r>
      <w:proofErr w:type="spellStart"/>
      <w:r w:rsidRPr="005223B7">
        <w:rPr>
          <w:sz w:val="28"/>
          <w:szCs w:val="28"/>
        </w:rPr>
        <w:t>організацій</w:t>
      </w:r>
      <w:proofErr w:type="spellEnd"/>
      <w:r w:rsidRPr="005223B7">
        <w:rPr>
          <w:sz w:val="28"/>
          <w:szCs w:val="28"/>
        </w:rPr>
        <w:t xml:space="preserve"> </w:t>
      </w:r>
      <w:r>
        <w:rPr>
          <w:sz w:val="28"/>
          <w:szCs w:val="28"/>
          <w:lang w:val="uk-UA"/>
        </w:rPr>
        <w:t>громади</w:t>
      </w:r>
      <w:r w:rsidRPr="005223B7">
        <w:rPr>
          <w:sz w:val="28"/>
          <w:szCs w:val="28"/>
        </w:rPr>
        <w:t xml:space="preserve"> до </w:t>
      </w:r>
      <w:proofErr w:type="spellStart"/>
      <w:r w:rsidRPr="005223B7">
        <w:rPr>
          <w:sz w:val="28"/>
          <w:szCs w:val="28"/>
        </w:rPr>
        <w:t>боротьби</w:t>
      </w:r>
      <w:proofErr w:type="spellEnd"/>
      <w:r w:rsidRPr="005223B7">
        <w:rPr>
          <w:sz w:val="28"/>
          <w:szCs w:val="28"/>
        </w:rPr>
        <w:t xml:space="preserve"> з </w:t>
      </w:r>
      <w:proofErr w:type="spellStart"/>
      <w:r w:rsidRPr="005223B7">
        <w:rPr>
          <w:sz w:val="28"/>
          <w:szCs w:val="28"/>
        </w:rPr>
        <w:t>виплатою</w:t>
      </w:r>
      <w:proofErr w:type="spellEnd"/>
      <w:r w:rsidRPr="005223B7">
        <w:rPr>
          <w:sz w:val="28"/>
          <w:szCs w:val="28"/>
        </w:rPr>
        <w:t xml:space="preserve"> </w:t>
      </w:r>
      <w:proofErr w:type="spellStart"/>
      <w:r w:rsidRPr="005223B7">
        <w:rPr>
          <w:sz w:val="28"/>
          <w:szCs w:val="28"/>
        </w:rPr>
        <w:t>нелегальної</w:t>
      </w:r>
      <w:proofErr w:type="spellEnd"/>
      <w:r w:rsidRPr="005223B7">
        <w:rPr>
          <w:sz w:val="28"/>
          <w:szCs w:val="28"/>
        </w:rPr>
        <w:t xml:space="preserve"> </w:t>
      </w:r>
      <w:proofErr w:type="spellStart"/>
      <w:r w:rsidRPr="005223B7">
        <w:rPr>
          <w:sz w:val="28"/>
          <w:szCs w:val="28"/>
        </w:rPr>
        <w:t>заробітної</w:t>
      </w:r>
      <w:proofErr w:type="spellEnd"/>
      <w:r w:rsidRPr="005223B7">
        <w:rPr>
          <w:sz w:val="28"/>
          <w:szCs w:val="28"/>
        </w:rPr>
        <w:t xml:space="preserve"> плати шляхом </w:t>
      </w:r>
      <w:proofErr w:type="spellStart"/>
      <w:r w:rsidRPr="005223B7">
        <w:rPr>
          <w:sz w:val="28"/>
          <w:szCs w:val="28"/>
        </w:rPr>
        <w:t>проведення</w:t>
      </w:r>
      <w:proofErr w:type="spellEnd"/>
      <w:r w:rsidRPr="005223B7">
        <w:rPr>
          <w:sz w:val="28"/>
          <w:szCs w:val="28"/>
        </w:rPr>
        <w:t xml:space="preserve">  </w:t>
      </w:r>
      <w:proofErr w:type="spellStart"/>
      <w:r w:rsidRPr="005223B7">
        <w:rPr>
          <w:sz w:val="28"/>
          <w:szCs w:val="28"/>
        </w:rPr>
        <w:t>моніторингу</w:t>
      </w:r>
      <w:proofErr w:type="spellEnd"/>
      <w:r w:rsidRPr="005223B7">
        <w:rPr>
          <w:sz w:val="28"/>
          <w:szCs w:val="28"/>
        </w:rPr>
        <w:t xml:space="preserve">  </w:t>
      </w:r>
      <w:proofErr w:type="spellStart"/>
      <w:r w:rsidRPr="005223B7">
        <w:rPr>
          <w:sz w:val="28"/>
          <w:szCs w:val="28"/>
        </w:rPr>
        <w:t>ситуації</w:t>
      </w:r>
      <w:proofErr w:type="spellEnd"/>
      <w:r w:rsidRPr="005223B7">
        <w:rPr>
          <w:sz w:val="28"/>
          <w:szCs w:val="28"/>
        </w:rPr>
        <w:t xml:space="preserve">  на  ринку  </w:t>
      </w:r>
      <w:proofErr w:type="spellStart"/>
      <w:r w:rsidRPr="005223B7">
        <w:rPr>
          <w:sz w:val="28"/>
          <w:szCs w:val="28"/>
        </w:rPr>
        <w:t>праці</w:t>
      </w:r>
      <w:proofErr w:type="spellEnd"/>
      <w:r w:rsidRPr="005223B7">
        <w:rPr>
          <w:sz w:val="28"/>
          <w:szCs w:val="28"/>
        </w:rPr>
        <w:t xml:space="preserve">  та  </w:t>
      </w:r>
      <w:proofErr w:type="spellStart"/>
      <w:r w:rsidRPr="005223B7">
        <w:rPr>
          <w:sz w:val="28"/>
          <w:szCs w:val="28"/>
        </w:rPr>
        <w:lastRenderedPageBreak/>
        <w:t>повідомлення</w:t>
      </w:r>
      <w:proofErr w:type="spellEnd"/>
      <w:r w:rsidRPr="005223B7">
        <w:rPr>
          <w:sz w:val="28"/>
          <w:szCs w:val="28"/>
        </w:rPr>
        <w:t xml:space="preserve">  про  </w:t>
      </w:r>
      <w:proofErr w:type="spellStart"/>
      <w:r w:rsidRPr="005223B7">
        <w:rPr>
          <w:sz w:val="28"/>
          <w:szCs w:val="28"/>
        </w:rPr>
        <w:t>виявлені</w:t>
      </w:r>
      <w:proofErr w:type="spellEnd"/>
      <w:r w:rsidRPr="005223B7">
        <w:rPr>
          <w:sz w:val="28"/>
          <w:szCs w:val="28"/>
        </w:rPr>
        <w:t xml:space="preserve"> </w:t>
      </w:r>
      <w:proofErr w:type="spellStart"/>
      <w:r w:rsidRPr="005223B7">
        <w:rPr>
          <w:sz w:val="28"/>
          <w:szCs w:val="28"/>
        </w:rPr>
        <w:t>випадки</w:t>
      </w:r>
      <w:proofErr w:type="spellEnd"/>
      <w:r w:rsidRPr="005223B7">
        <w:rPr>
          <w:sz w:val="28"/>
          <w:szCs w:val="28"/>
        </w:rPr>
        <w:t xml:space="preserve">  </w:t>
      </w:r>
      <w:proofErr w:type="spellStart"/>
      <w:r w:rsidRPr="005223B7">
        <w:rPr>
          <w:sz w:val="28"/>
          <w:szCs w:val="28"/>
        </w:rPr>
        <w:t>порушення</w:t>
      </w:r>
      <w:proofErr w:type="spellEnd"/>
      <w:r w:rsidRPr="005223B7">
        <w:rPr>
          <w:sz w:val="28"/>
          <w:szCs w:val="28"/>
        </w:rPr>
        <w:t xml:space="preserve">  порядку  </w:t>
      </w:r>
      <w:proofErr w:type="spellStart"/>
      <w:r w:rsidRPr="005223B7">
        <w:rPr>
          <w:sz w:val="28"/>
          <w:szCs w:val="28"/>
        </w:rPr>
        <w:t>застосування</w:t>
      </w:r>
      <w:proofErr w:type="spellEnd"/>
      <w:r w:rsidRPr="005223B7">
        <w:rPr>
          <w:sz w:val="28"/>
          <w:szCs w:val="28"/>
        </w:rPr>
        <w:t xml:space="preserve">  трудового  </w:t>
      </w:r>
      <w:proofErr w:type="spellStart"/>
      <w:r w:rsidRPr="005223B7">
        <w:rPr>
          <w:sz w:val="28"/>
          <w:szCs w:val="28"/>
        </w:rPr>
        <w:t>законодавства</w:t>
      </w:r>
      <w:proofErr w:type="spellEnd"/>
      <w:r w:rsidRPr="005223B7">
        <w:rPr>
          <w:sz w:val="28"/>
          <w:szCs w:val="28"/>
        </w:rPr>
        <w:t xml:space="preserve">  до </w:t>
      </w:r>
      <w:proofErr w:type="spellStart"/>
      <w:r>
        <w:rPr>
          <w:sz w:val="28"/>
          <w:szCs w:val="28"/>
          <w:lang w:val="uk-UA"/>
        </w:rPr>
        <w:t>Новоукраїнського</w:t>
      </w:r>
      <w:proofErr w:type="spellEnd"/>
      <w:r>
        <w:rPr>
          <w:sz w:val="28"/>
          <w:szCs w:val="28"/>
          <w:lang w:val="uk-UA"/>
        </w:rPr>
        <w:t xml:space="preserve"> управління </w:t>
      </w:r>
      <w:r w:rsidRPr="005223B7">
        <w:rPr>
          <w:sz w:val="28"/>
          <w:szCs w:val="28"/>
        </w:rPr>
        <w:t xml:space="preserve">ГУ </w:t>
      </w:r>
      <w:r>
        <w:rPr>
          <w:sz w:val="28"/>
          <w:szCs w:val="28"/>
          <w:lang w:val="uk-UA"/>
        </w:rPr>
        <w:t>ДПС</w:t>
      </w:r>
      <w:r w:rsidRPr="005223B7">
        <w:rPr>
          <w:sz w:val="28"/>
          <w:szCs w:val="28"/>
        </w:rPr>
        <w:t xml:space="preserve"> у </w:t>
      </w:r>
      <w:r>
        <w:rPr>
          <w:sz w:val="28"/>
          <w:szCs w:val="28"/>
          <w:lang w:val="uk-UA"/>
        </w:rPr>
        <w:t>Кіровоградській</w:t>
      </w:r>
      <w:r w:rsidRPr="005223B7">
        <w:rPr>
          <w:sz w:val="28"/>
          <w:szCs w:val="28"/>
        </w:rPr>
        <w:t xml:space="preserve"> </w:t>
      </w:r>
      <w:proofErr w:type="spellStart"/>
      <w:r w:rsidRPr="005223B7">
        <w:rPr>
          <w:sz w:val="28"/>
          <w:szCs w:val="28"/>
        </w:rPr>
        <w:t>області</w:t>
      </w:r>
      <w:proofErr w:type="spellEnd"/>
      <w:r>
        <w:rPr>
          <w:sz w:val="28"/>
          <w:szCs w:val="28"/>
          <w:lang w:val="uk-UA"/>
        </w:rPr>
        <w:t xml:space="preserve"> та</w:t>
      </w:r>
      <w:r w:rsidRPr="005223B7">
        <w:rPr>
          <w:sz w:val="28"/>
          <w:szCs w:val="28"/>
        </w:rPr>
        <w:t xml:space="preserve">  </w:t>
      </w:r>
      <w:proofErr w:type="spellStart"/>
      <w:r w:rsidRPr="005223B7">
        <w:rPr>
          <w:sz w:val="28"/>
          <w:szCs w:val="28"/>
        </w:rPr>
        <w:t>запропонувала</w:t>
      </w:r>
      <w:proofErr w:type="spellEnd"/>
      <w:r w:rsidRPr="005223B7">
        <w:rPr>
          <w:sz w:val="28"/>
          <w:szCs w:val="28"/>
        </w:rPr>
        <w:t xml:space="preserve"> </w:t>
      </w:r>
      <w:proofErr w:type="spellStart"/>
      <w:r w:rsidRPr="005223B7">
        <w:rPr>
          <w:sz w:val="28"/>
          <w:szCs w:val="28"/>
        </w:rPr>
        <w:t>підготувати</w:t>
      </w:r>
      <w:proofErr w:type="spellEnd"/>
      <w:r w:rsidRPr="005223B7">
        <w:rPr>
          <w:sz w:val="28"/>
          <w:szCs w:val="28"/>
        </w:rPr>
        <w:t xml:space="preserve"> </w:t>
      </w:r>
      <w:proofErr w:type="spellStart"/>
      <w:r w:rsidRPr="005223B7">
        <w:rPr>
          <w:sz w:val="28"/>
          <w:szCs w:val="28"/>
        </w:rPr>
        <w:t>звернення</w:t>
      </w:r>
      <w:proofErr w:type="spellEnd"/>
      <w:r w:rsidRPr="005223B7">
        <w:rPr>
          <w:sz w:val="28"/>
          <w:szCs w:val="28"/>
        </w:rPr>
        <w:t xml:space="preserve">  </w:t>
      </w:r>
      <w:proofErr w:type="spellStart"/>
      <w:r w:rsidRPr="005223B7">
        <w:rPr>
          <w:sz w:val="28"/>
          <w:szCs w:val="28"/>
        </w:rPr>
        <w:t>керівникам</w:t>
      </w:r>
      <w:proofErr w:type="spellEnd"/>
      <w:r w:rsidRPr="005223B7">
        <w:rPr>
          <w:sz w:val="28"/>
          <w:szCs w:val="28"/>
        </w:rPr>
        <w:t xml:space="preserve"> </w:t>
      </w:r>
      <w:proofErr w:type="spellStart"/>
      <w:r w:rsidRPr="005223B7">
        <w:rPr>
          <w:sz w:val="28"/>
          <w:szCs w:val="28"/>
        </w:rPr>
        <w:t>установ</w:t>
      </w:r>
      <w:proofErr w:type="spellEnd"/>
      <w:r w:rsidRPr="005223B7">
        <w:rPr>
          <w:sz w:val="28"/>
          <w:szCs w:val="28"/>
        </w:rPr>
        <w:t xml:space="preserve"> та </w:t>
      </w:r>
      <w:proofErr w:type="spellStart"/>
      <w:r w:rsidRPr="005223B7">
        <w:rPr>
          <w:sz w:val="28"/>
          <w:szCs w:val="28"/>
        </w:rPr>
        <w:t>організацій</w:t>
      </w:r>
      <w:proofErr w:type="spellEnd"/>
      <w:r w:rsidRPr="005223B7">
        <w:rPr>
          <w:sz w:val="28"/>
          <w:szCs w:val="28"/>
        </w:rPr>
        <w:t xml:space="preserve">  </w:t>
      </w:r>
      <w:proofErr w:type="spellStart"/>
      <w:r w:rsidRPr="005223B7">
        <w:rPr>
          <w:sz w:val="28"/>
          <w:szCs w:val="28"/>
        </w:rPr>
        <w:t>громади</w:t>
      </w:r>
      <w:proofErr w:type="spellEnd"/>
      <w:r w:rsidRPr="005223B7">
        <w:rPr>
          <w:sz w:val="28"/>
          <w:szCs w:val="28"/>
        </w:rPr>
        <w:t xml:space="preserve">  про  </w:t>
      </w:r>
      <w:proofErr w:type="spellStart"/>
      <w:r w:rsidRPr="005223B7">
        <w:rPr>
          <w:sz w:val="28"/>
          <w:szCs w:val="28"/>
        </w:rPr>
        <w:t>неприпустимість</w:t>
      </w:r>
      <w:proofErr w:type="spellEnd"/>
      <w:r w:rsidRPr="005223B7">
        <w:rPr>
          <w:sz w:val="28"/>
          <w:szCs w:val="28"/>
        </w:rPr>
        <w:t xml:space="preserve">  допуску  до  </w:t>
      </w:r>
      <w:proofErr w:type="spellStart"/>
      <w:r w:rsidRPr="005223B7">
        <w:rPr>
          <w:sz w:val="28"/>
          <w:szCs w:val="28"/>
        </w:rPr>
        <w:t>роботи</w:t>
      </w:r>
      <w:proofErr w:type="spellEnd"/>
      <w:r w:rsidRPr="005223B7">
        <w:rPr>
          <w:sz w:val="28"/>
          <w:szCs w:val="28"/>
        </w:rPr>
        <w:t xml:space="preserve">  </w:t>
      </w:r>
      <w:proofErr w:type="spellStart"/>
      <w:r w:rsidRPr="005223B7">
        <w:rPr>
          <w:sz w:val="28"/>
          <w:szCs w:val="28"/>
        </w:rPr>
        <w:t>найманих</w:t>
      </w:r>
      <w:proofErr w:type="spellEnd"/>
      <w:r w:rsidRPr="005223B7">
        <w:rPr>
          <w:sz w:val="28"/>
          <w:szCs w:val="28"/>
        </w:rPr>
        <w:t xml:space="preserve"> </w:t>
      </w:r>
      <w:proofErr w:type="spellStart"/>
      <w:r w:rsidRPr="005223B7">
        <w:rPr>
          <w:sz w:val="28"/>
          <w:szCs w:val="28"/>
        </w:rPr>
        <w:t>працівників</w:t>
      </w:r>
      <w:proofErr w:type="spellEnd"/>
      <w:r w:rsidRPr="005223B7">
        <w:rPr>
          <w:sz w:val="28"/>
          <w:szCs w:val="28"/>
        </w:rPr>
        <w:t xml:space="preserve">  без  </w:t>
      </w:r>
      <w:proofErr w:type="spellStart"/>
      <w:r w:rsidRPr="005223B7">
        <w:rPr>
          <w:sz w:val="28"/>
          <w:szCs w:val="28"/>
        </w:rPr>
        <w:t>оформлення</w:t>
      </w:r>
      <w:proofErr w:type="spellEnd"/>
      <w:r w:rsidRPr="005223B7">
        <w:rPr>
          <w:sz w:val="28"/>
          <w:szCs w:val="28"/>
        </w:rPr>
        <w:t xml:space="preserve">  з  ними  </w:t>
      </w:r>
      <w:proofErr w:type="spellStart"/>
      <w:r w:rsidRPr="005223B7">
        <w:rPr>
          <w:sz w:val="28"/>
          <w:szCs w:val="28"/>
        </w:rPr>
        <w:t>трудових</w:t>
      </w:r>
      <w:proofErr w:type="spellEnd"/>
      <w:r w:rsidRPr="005223B7">
        <w:rPr>
          <w:sz w:val="28"/>
          <w:szCs w:val="28"/>
        </w:rPr>
        <w:t xml:space="preserve">  </w:t>
      </w:r>
      <w:proofErr w:type="spellStart"/>
      <w:r w:rsidRPr="005223B7">
        <w:rPr>
          <w:sz w:val="28"/>
          <w:szCs w:val="28"/>
        </w:rPr>
        <w:t>відносин</w:t>
      </w:r>
      <w:proofErr w:type="spellEnd"/>
      <w:r w:rsidRPr="005223B7">
        <w:rPr>
          <w:sz w:val="28"/>
          <w:szCs w:val="28"/>
        </w:rPr>
        <w:t xml:space="preserve">  та  </w:t>
      </w:r>
      <w:proofErr w:type="spellStart"/>
      <w:r w:rsidRPr="005223B7">
        <w:rPr>
          <w:sz w:val="28"/>
          <w:szCs w:val="28"/>
        </w:rPr>
        <w:t>дотримання</w:t>
      </w:r>
      <w:proofErr w:type="spellEnd"/>
      <w:r w:rsidRPr="005223B7">
        <w:rPr>
          <w:sz w:val="28"/>
          <w:szCs w:val="28"/>
        </w:rPr>
        <w:t xml:space="preserve">  </w:t>
      </w:r>
      <w:proofErr w:type="spellStart"/>
      <w:r w:rsidRPr="005223B7">
        <w:rPr>
          <w:sz w:val="28"/>
          <w:szCs w:val="28"/>
        </w:rPr>
        <w:t>вимог</w:t>
      </w:r>
      <w:proofErr w:type="spellEnd"/>
      <w:r w:rsidRPr="005223B7">
        <w:rPr>
          <w:sz w:val="28"/>
          <w:szCs w:val="28"/>
        </w:rPr>
        <w:t xml:space="preserve"> </w:t>
      </w:r>
      <w:proofErr w:type="spellStart"/>
      <w:r w:rsidRPr="005223B7">
        <w:rPr>
          <w:sz w:val="28"/>
          <w:szCs w:val="28"/>
        </w:rPr>
        <w:t>законодавства</w:t>
      </w:r>
      <w:proofErr w:type="spellEnd"/>
      <w:r w:rsidRPr="005223B7">
        <w:rPr>
          <w:sz w:val="28"/>
          <w:szCs w:val="28"/>
        </w:rPr>
        <w:t xml:space="preserve"> про  </w:t>
      </w:r>
      <w:proofErr w:type="spellStart"/>
      <w:r w:rsidRPr="005223B7">
        <w:rPr>
          <w:sz w:val="28"/>
          <w:szCs w:val="28"/>
        </w:rPr>
        <w:t>працю</w:t>
      </w:r>
      <w:proofErr w:type="spellEnd"/>
      <w:r w:rsidRPr="005223B7">
        <w:rPr>
          <w:sz w:val="28"/>
          <w:szCs w:val="28"/>
        </w:rPr>
        <w:t xml:space="preserve">  в </w:t>
      </w:r>
      <w:proofErr w:type="spellStart"/>
      <w:r w:rsidRPr="005223B7">
        <w:rPr>
          <w:sz w:val="28"/>
          <w:szCs w:val="28"/>
        </w:rPr>
        <w:t>частині</w:t>
      </w:r>
      <w:proofErr w:type="spellEnd"/>
      <w:r w:rsidRPr="005223B7">
        <w:rPr>
          <w:sz w:val="28"/>
          <w:szCs w:val="28"/>
        </w:rPr>
        <w:t xml:space="preserve">  </w:t>
      </w:r>
      <w:proofErr w:type="spellStart"/>
      <w:r w:rsidRPr="005223B7">
        <w:rPr>
          <w:sz w:val="28"/>
          <w:szCs w:val="28"/>
        </w:rPr>
        <w:t>оформлення</w:t>
      </w:r>
      <w:proofErr w:type="spellEnd"/>
      <w:r w:rsidRPr="005223B7">
        <w:rPr>
          <w:sz w:val="28"/>
          <w:szCs w:val="28"/>
        </w:rPr>
        <w:t xml:space="preserve"> </w:t>
      </w:r>
      <w:proofErr w:type="spellStart"/>
      <w:r w:rsidRPr="005223B7">
        <w:rPr>
          <w:sz w:val="28"/>
          <w:szCs w:val="28"/>
        </w:rPr>
        <w:t>трудових</w:t>
      </w:r>
      <w:proofErr w:type="spellEnd"/>
      <w:r w:rsidRPr="005223B7">
        <w:rPr>
          <w:sz w:val="28"/>
          <w:szCs w:val="28"/>
        </w:rPr>
        <w:t xml:space="preserve"> </w:t>
      </w:r>
      <w:proofErr w:type="spellStart"/>
      <w:r w:rsidRPr="005223B7">
        <w:rPr>
          <w:sz w:val="28"/>
          <w:szCs w:val="28"/>
        </w:rPr>
        <w:t>відносин</w:t>
      </w:r>
      <w:proofErr w:type="spellEnd"/>
      <w:r w:rsidRPr="005223B7">
        <w:rPr>
          <w:sz w:val="28"/>
          <w:szCs w:val="28"/>
        </w:rPr>
        <w:t xml:space="preserve"> з </w:t>
      </w:r>
      <w:proofErr w:type="spellStart"/>
      <w:r w:rsidRPr="005223B7">
        <w:rPr>
          <w:sz w:val="28"/>
          <w:szCs w:val="28"/>
        </w:rPr>
        <w:t>найманими</w:t>
      </w:r>
      <w:proofErr w:type="spellEnd"/>
      <w:r w:rsidRPr="005223B7">
        <w:rPr>
          <w:sz w:val="28"/>
          <w:szCs w:val="28"/>
        </w:rPr>
        <w:t xml:space="preserve"> </w:t>
      </w:r>
      <w:proofErr w:type="spellStart"/>
      <w:r w:rsidRPr="005223B7">
        <w:rPr>
          <w:sz w:val="28"/>
          <w:szCs w:val="28"/>
        </w:rPr>
        <w:t>працівниками</w:t>
      </w:r>
      <w:proofErr w:type="spellEnd"/>
      <w:r w:rsidRPr="005223B7">
        <w:rPr>
          <w:sz w:val="28"/>
          <w:szCs w:val="28"/>
        </w:rPr>
        <w:t xml:space="preserve">  і  </w:t>
      </w:r>
      <w:proofErr w:type="spellStart"/>
      <w:r w:rsidRPr="005223B7">
        <w:rPr>
          <w:sz w:val="28"/>
          <w:szCs w:val="28"/>
        </w:rPr>
        <w:t>встановлення</w:t>
      </w:r>
      <w:proofErr w:type="spellEnd"/>
      <w:r w:rsidRPr="005223B7">
        <w:rPr>
          <w:sz w:val="28"/>
          <w:szCs w:val="28"/>
        </w:rPr>
        <w:t xml:space="preserve">  </w:t>
      </w:r>
      <w:proofErr w:type="spellStart"/>
      <w:r w:rsidRPr="005223B7">
        <w:rPr>
          <w:sz w:val="28"/>
          <w:szCs w:val="28"/>
        </w:rPr>
        <w:t>гарантій</w:t>
      </w:r>
      <w:proofErr w:type="spellEnd"/>
      <w:r w:rsidRPr="005223B7">
        <w:rPr>
          <w:sz w:val="28"/>
          <w:szCs w:val="28"/>
        </w:rPr>
        <w:t xml:space="preserve">  оплати  </w:t>
      </w:r>
      <w:proofErr w:type="spellStart"/>
      <w:r w:rsidRPr="005223B7">
        <w:rPr>
          <w:sz w:val="28"/>
          <w:szCs w:val="28"/>
        </w:rPr>
        <w:t>їх</w:t>
      </w:r>
      <w:proofErr w:type="spellEnd"/>
      <w:r w:rsidRPr="005223B7">
        <w:rPr>
          <w:sz w:val="28"/>
          <w:szCs w:val="28"/>
        </w:rPr>
        <w:t xml:space="preserve">  </w:t>
      </w:r>
      <w:proofErr w:type="spellStart"/>
      <w:r w:rsidRPr="005223B7">
        <w:rPr>
          <w:sz w:val="28"/>
          <w:szCs w:val="28"/>
        </w:rPr>
        <w:t>праці</w:t>
      </w:r>
      <w:proofErr w:type="spellEnd"/>
      <w:r w:rsidRPr="005223B7">
        <w:rPr>
          <w:sz w:val="28"/>
          <w:szCs w:val="28"/>
        </w:rPr>
        <w:t xml:space="preserve">,  а  в  </w:t>
      </w:r>
      <w:proofErr w:type="spellStart"/>
      <w:r w:rsidRPr="005223B7">
        <w:rPr>
          <w:sz w:val="28"/>
          <w:szCs w:val="28"/>
        </w:rPr>
        <w:t>подальшому</w:t>
      </w:r>
      <w:proofErr w:type="spellEnd"/>
      <w:r w:rsidRPr="005223B7">
        <w:rPr>
          <w:sz w:val="28"/>
          <w:szCs w:val="28"/>
        </w:rPr>
        <w:t xml:space="preserve"> </w:t>
      </w:r>
      <w:proofErr w:type="spellStart"/>
      <w:r w:rsidRPr="005223B7">
        <w:rPr>
          <w:sz w:val="28"/>
          <w:szCs w:val="28"/>
        </w:rPr>
        <w:t>запрошувати</w:t>
      </w:r>
      <w:proofErr w:type="spellEnd"/>
      <w:r w:rsidRPr="005223B7">
        <w:rPr>
          <w:sz w:val="28"/>
          <w:szCs w:val="28"/>
        </w:rPr>
        <w:t xml:space="preserve"> </w:t>
      </w:r>
      <w:proofErr w:type="spellStart"/>
      <w:r w:rsidRPr="005223B7">
        <w:rPr>
          <w:sz w:val="28"/>
          <w:szCs w:val="28"/>
        </w:rPr>
        <w:t>їх</w:t>
      </w:r>
      <w:proofErr w:type="spellEnd"/>
      <w:r w:rsidRPr="005223B7">
        <w:rPr>
          <w:sz w:val="28"/>
          <w:szCs w:val="28"/>
        </w:rPr>
        <w:t xml:space="preserve"> на </w:t>
      </w:r>
      <w:proofErr w:type="spellStart"/>
      <w:r w:rsidRPr="005223B7">
        <w:rPr>
          <w:sz w:val="28"/>
          <w:szCs w:val="28"/>
        </w:rPr>
        <w:t>засідання</w:t>
      </w:r>
      <w:proofErr w:type="spellEnd"/>
      <w:r w:rsidRPr="005223B7">
        <w:rPr>
          <w:sz w:val="28"/>
          <w:szCs w:val="28"/>
        </w:rPr>
        <w:t xml:space="preserve"> </w:t>
      </w:r>
      <w:proofErr w:type="spellStart"/>
      <w:r w:rsidRPr="005223B7">
        <w:rPr>
          <w:sz w:val="28"/>
          <w:szCs w:val="28"/>
        </w:rPr>
        <w:t>робочої</w:t>
      </w:r>
      <w:proofErr w:type="spellEnd"/>
      <w:r w:rsidRPr="005223B7">
        <w:rPr>
          <w:sz w:val="28"/>
          <w:szCs w:val="28"/>
        </w:rPr>
        <w:t xml:space="preserve"> </w:t>
      </w:r>
      <w:proofErr w:type="spellStart"/>
      <w:r w:rsidRPr="005223B7">
        <w:rPr>
          <w:sz w:val="28"/>
          <w:szCs w:val="28"/>
        </w:rPr>
        <w:t>групи</w:t>
      </w:r>
      <w:proofErr w:type="spellEnd"/>
      <w:r w:rsidRPr="005223B7">
        <w:rPr>
          <w:sz w:val="28"/>
          <w:szCs w:val="28"/>
        </w:rPr>
        <w:t>.</w:t>
      </w:r>
      <w:r>
        <w:rPr>
          <w:sz w:val="28"/>
          <w:szCs w:val="28"/>
          <w:lang w:val="uk-UA"/>
        </w:rPr>
        <w:t xml:space="preserve"> Також,</w:t>
      </w:r>
      <w:r w:rsidRPr="005223B7">
        <w:rPr>
          <w:sz w:val="28"/>
          <w:szCs w:val="28"/>
          <w:lang w:val="uk-UA"/>
        </w:rPr>
        <w:t xml:space="preserve"> наголоси</w:t>
      </w:r>
      <w:r>
        <w:rPr>
          <w:sz w:val="28"/>
          <w:szCs w:val="28"/>
          <w:lang w:val="uk-UA"/>
        </w:rPr>
        <w:t>в</w:t>
      </w:r>
      <w:r w:rsidRPr="005223B7">
        <w:rPr>
          <w:sz w:val="28"/>
          <w:szCs w:val="28"/>
          <w:lang w:val="uk-UA"/>
        </w:rPr>
        <w:t xml:space="preserve"> на необхідн</w:t>
      </w:r>
      <w:r>
        <w:rPr>
          <w:sz w:val="28"/>
          <w:szCs w:val="28"/>
          <w:lang w:val="uk-UA"/>
        </w:rPr>
        <w:t xml:space="preserve">ість </w:t>
      </w:r>
      <w:r w:rsidRPr="005223B7">
        <w:rPr>
          <w:sz w:val="28"/>
          <w:szCs w:val="28"/>
          <w:lang w:val="uk-UA"/>
        </w:rPr>
        <w:t>активізації роз’яснювальної роботи з населенням із залученням засобів масової інформації, зокрема офіційного сайту громади</w:t>
      </w:r>
      <w:r>
        <w:rPr>
          <w:sz w:val="28"/>
          <w:szCs w:val="28"/>
          <w:lang w:val="uk-UA"/>
        </w:rPr>
        <w:t>.</w:t>
      </w:r>
    </w:p>
    <w:p w:rsidR="00956771" w:rsidRPr="005223B7" w:rsidRDefault="00956771" w:rsidP="00635D1F">
      <w:pPr>
        <w:tabs>
          <w:tab w:val="left" w:pos="0"/>
        </w:tabs>
        <w:suppressAutoHyphens/>
        <w:jc w:val="both"/>
        <w:rPr>
          <w:sz w:val="28"/>
          <w:szCs w:val="28"/>
          <w:lang w:val="uk-UA"/>
        </w:rPr>
      </w:pPr>
    </w:p>
    <w:p w:rsidR="009C6C00" w:rsidRPr="00AD6D0B" w:rsidRDefault="00DC608A" w:rsidP="00635D1F">
      <w:pPr>
        <w:tabs>
          <w:tab w:val="left" w:pos="-567"/>
          <w:tab w:val="left" w:pos="284"/>
          <w:tab w:val="left" w:pos="1276"/>
          <w:tab w:val="left" w:pos="1701"/>
          <w:tab w:val="left" w:pos="2268"/>
        </w:tabs>
        <w:jc w:val="both"/>
        <w:rPr>
          <w:b/>
          <w:bCs/>
          <w:sz w:val="28"/>
          <w:szCs w:val="28"/>
          <w:lang w:val="uk-UA"/>
        </w:rPr>
      </w:pPr>
      <w:r w:rsidRPr="00AD6D0B">
        <w:rPr>
          <w:b/>
          <w:bCs/>
          <w:sz w:val="28"/>
          <w:szCs w:val="28"/>
          <w:lang w:val="uk-UA"/>
        </w:rPr>
        <w:t>ВИРІШИЛИ:</w:t>
      </w:r>
    </w:p>
    <w:p w:rsidR="001A0BC4" w:rsidRPr="00AD6D0B" w:rsidRDefault="00DC608A" w:rsidP="00DC608A">
      <w:pPr>
        <w:tabs>
          <w:tab w:val="left" w:pos="0"/>
          <w:tab w:val="left" w:pos="567"/>
        </w:tabs>
        <w:ind w:left="426"/>
        <w:jc w:val="both"/>
        <w:rPr>
          <w:bCs/>
          <w:sz w:val="28"/>
          <w:szCs w:val="28"/>
          <w:lang w:val="uk-UA"/>
        </w:rPr>
      </w:pPr>
      <w:r w:rsidRPr="00AD6D0B">
        <w:rPr>
          <w:bCs/>
          <w:sz w:val="28"/>
          <w:szCs w:val="28"/>
          <w:lang w:val="uk-UA"/>
        </w:rPr>
        <w:t>Взяти до відома і</w:t>
      </w:r>
      <w:r w:rsidR="001A0BC4" w:rsidRPr="00AD6D0B">
        <w:rPr>
          <w:bCs/>
          <w:sz w:val="28"/>
          <w:szCs w:val="28"/>
          <w:lang w:val="uk-UA"/>
        </w:rPr>
        <w:t xml:space="preserve">нформацію </w:t>
      </w:r>
      <w:r w:rsidRPr="00AD6D0B">
        <w:rPr>
          <w:bCs/>
          <w:sz w:val="28"/>
          <w:szCs w:val="28"/>
          <w:lang w:val="uk-UA"/>
        </w:rPr>
        <w:t xml:space="preserve">та </w:t>
      </w:r>
      <w:r w:rsidR="00B16F9D" w:rsidRPr="00AD6D0B">
        <w:rPr>
          <w:bCs/>
          <w:sz w:val="28"/>
          <w:szCs w:val="28"/>
          <w:lang w:val="uk-UA"/>
        </w:rPr>
        <w:t>доручити:</w:t>
      </w:r>
    </w:p>
    <w:p w:rsidR="002704E2" w:rsidRPr="00AD6D0B" w:rsidRDefault="005407EC" w:rsidP="005E71F9">
      <w:pPr>
        <w:numPr>
          <w:ilvl w:val="0"/>
          <w:numId w:val="18"/>
        </w:numPr>
        <w:tabs>
          <w:tab w:val="left" w:pos="0"/>
          <w:tab w:val="left" w:pos="567"/>
        </w:tabs>
        <w:ind w:left="0" w:firstLine="426"/>
        <w:jc w:val="both"/>
        <w:rPr>
          <w:bCs/>
          <w:sz w:val="28"/>
          <w:szCs w:val="28"/>
          <w:lang w:val="uk-UA"/>
        </w:rPr>
      </w:pPr>
      <w:r>
        <w:rPr>
          <w:bCs/>
          <w:sz w:val="28"/>
          <w:szCs w:val="28"/>
          <w:lang w:val="uk-UA"/>
        </w:rPr>
        <w:t xml:space="preserve">Фінансовому управлінню спільно з </w:t>
      </w:r>
      <w:proofErr w:type="spellStart"/>
      <w:r>
        <w:rPr>
          <w:bCs/>
          <w:sz w:val="28"/>
          <w:szCs w:val="28"/>
          <w:lang w:val="uk-UA"/>
        </w:rPr>
        <w:t>Новоукраїнським</w:t>
      </w:r>
      <w:proofErr w:type="spellEnd"/>
      <w:r>
        <w:rPr>
          <w:bCs/>
          <w:sz w:val="28"/>
          <w:szCs w:val="28"/>
          <w:lang w:val="uk-UA"/>
        </w:rPr>
        <w:t xml:space="preserve"> управлінням ГУ ДПС у Кіровоградській області</w:t>
      </w:r>
      <w:r w:rsidR="002704E2" w:rsidRPr="00AD6D0B">
        <w:rPr>
          <w:bCs/>
          <w:sz w:val="28"/>
          <w:szCs w:val="28"/>
          <w:lang w:val="uk-UA"/>
        </w:rPr>
        <w:t>:</w:t>
      </w:r>
    </w:p>
    <w:p w:rsidR="00CD675A" w:rsidRDefault="003273AA" w:rsidP="003273AA">
      <w:pPr>
        <w:ind w:firstLine="426"/>
        <w:jc w:val="both"/>
        <w:rPr>
          <w:bCs/>
          <w:sz w:val="28"/>
          <w:szCs w:val="28"/>
          <w:lang w:val="uk-UA"/>
        </w:rPr>
      </w:pPr>
      <w:r w:rsidRPr="00AD6D0B">
        <w:rPr>
          <w:bCs/>
          <w:sz w:val="28"/>
          <w:szCs w:val="28"/>
          <w:lang w:val="uk-UA"/>
        </w:rPr>
        <w:t xml:space="preserve">- </w:t>
      </w:r>
      <w:r w:rsidR="005407EC">
        <w:rPr>
          <w:bCs/>
          <w:sz w:val="28"/>
          <w:szCs w:val="28"/>
          <w:lang w:val="uk-UA"/>
        </w:rPr>
        <w:t xml:space="preserve">проводити моніторинг стану надходжень у 2020 році до бюджету ОТГ усіх рівнів податків, зборів, платежів у розрізі видів, аналіз причин їх зменшення порівняно з відповідним періодом минулого року та вжиття заходів щодо виправлення ситуації;  </w:t>
      </w:r>
    </w:p>
    <w:p w:rsidR="00447EC0" w:rsidRDefault="00447EC0" w:rsidP="003273AA">
      <w:pPr>
        <w:ind w:firstLine="426"/>
        <w:jc w:val="both"/>
        <w:rPr>
          <w:bCs/>
          <w:sz w:val="28"/>
          <w:szCs w:val="28"/>
          <w:lang w:val="uk-UA"/>
        </w:rPr>
      </w:pPr>
      <w:r>
        <w:rPr>
          <w:bCs/>
          <w:sz w:val="28"/>
          <w:szCs w:val="28"/>
          <w:lang w:val="uk-UA"/>
        </w:rPr>
        <w:t xml:space="preserve">- провести роботу з керівниками підприємств-боржників стосовно погашення податкової заборгованості </w:t>
      </w:r>
      <w:r w:rsidR="006170AD">
        <w:rPr>
          <w:bCs/>
          <w:sz w:val="28"/>
          <w:szCs w:val="28"/>
          <w:lang w:val="uk-UA"/>
        </w:rPr>
        <w:t>із платежів до бюджету громади.</w:t>
      </w:r>
    </w:p>
    <w:p w:rsidR="006170AD" w:rsidRDefault="006170AD" w:rsidP="006170AD">
      <w:pPr>
        <w:jc w:val="both"/>
        <w:rPr>
          <w:bCs/>
          <w:sz w:val="28"/>
          <w:szCs w:val="28"/>
          <w:lang w:val="uk-UA"/>
        </w:rPr>
      </w:pPr>
      <w:r>
        <w:rPr>
          <w:bCs/>
          <w:sz w:val="28"/>
          <w:szCs w:val="28"/>
          <w:lang w:val="uk-UA"/>
        </w:rPr>
        <w:tab/>
        <w:t>2. Відділу з питань праці та цивільного захисту:</w:t>
      </w:r>
    </w:p>
    <w:p w:rsidR="006170AD" w:rsidRDefault="006170AD" w:rsidP="006170AD">
      <w:pPr>
        <w:jc w:val="both"/>
        <w:rPr>
          <w:bCs/>
          <w:sz w:val="28"/>
          <w:szCs w:val="28"/>
          <w:lang w:val="uk-UA"/>
        </w:rPr>
      </w:pPr>
      <w:r>
        <w:rPr>
          <w:bCs/>
          <w:sz w:val="28"/>
          <w:szCs w:val="28"/>
          <w:lang w:val="uk-UA"/>
        </w:rPr>
        <w:tab/>
        <w:t>- проводити роботу з роботодавцями стосовно підвищення рівня оплати праці найманих працівників, легалізації трудових відносин та забезпечити збільшення середньомісячної заробітної плати найманих працівників порівняно з 2019 роком;</w:t>
      </w:r>
    </w:p>
    <w:p w:rsidR="006170AD" w:rsidRDefault="006170AD" w:rsidP="006170AD">
      <w:pPr>
        <w:jc w:val="both"/>
        <w:rPr>
          <w:bCs/>
          <w:sz w:val="28"/>
          <w:szCs w:val="28"/>
          <w:lang w:val="uk-UA"/>
        </w:rPr>
      </w:pPr>
      <w:r>
        <w:rPr>
          <w:bCs/>
          <w:sz w:val="28"/>
          <w:szCs w:val="28"/>
          <w:lang w:val="uk-UA"/>
        </w:rPr>
        <w:tab/>
        <w:t>- здійснити заходи з виявлення випадків ухилення платників від сплати податку на доходи фізичних осіб та усунення виявлених порушень відповідно до вимог чинного законодавства;</w:t>
      </w:r>
    </w:p>
    <w:p w:rsidR="006170AD" w:rsidRDefault="006170AD" w:rsidP="006170AD">
      <w:pPr>
        <w:jc w:val="both"/>
        <w:rPr>
          <w:bCs/>
          <w:sz w:val="28"/>
          <w:szCs w:val="28"/>
          <w:lang w:val="uk-UA"/>
        </w:rPr>
      </w:pPr>
      <w:r>
        <w:rPr>
          <w:bCs/>
          <w:sz w:val="28"/>
          <w:szCs w:val="28"/>
          <w:lang w:val="uk-UA"/>
        </w:rPr>
        <w:tab/>
        <w:t>- вживати заходи щодо погашення заборгованості із виплати заробітної плати на підприємствах, в організаціях та установах усіх форм власності та забезпечити перерахування до бюджету податку на доходи фізичних осіб.</w:t>
      </w:r>
    </w:p>
    <w:p w:rsidR="00D463D0" w:rsidRPr="00AD6D0B" w:rsidRDefault="006170AD" w:rsidP="005407EC">
      <w:pPr>
        <w:pStyle w:val="af"/>
        <w:tabs>
          <w:tab w:val="left" w:pos="720"/>
          <w:tab w:val="left" w:pos="900"/>
        </w:tabs>
        <w:spacing w:before="0" w:beforeAutospacing="0" w:after="0" w:afterAutospacing="0"/>
        <w:jc w:val="both"/>
        <w:rPr>
          <w:bCs/>
          <w:sz w:val="28"/>
          <w:szCs w:val="28"/>
          <w:lang w:val="uk-UA"/>
        </w:rPr>
      </w:pPr>
      <w:r w:rsidRPr="006170AD">
        <w:rPr>
          <w:bCs/>
          <w:sz w:val="28"/>
          <w:szCs w:val="28"/>
          <w:lang w:val="uk-UA"/>
        </w:rPr>
        <w:tab/>
        <w:t xml:space="preserve">2. </w:t>
      </w:r>
      <w:r w:rsidR="00755A93" w:rsidRPr="00AD6D0B">
        <w:rPr>
          <w:bCs/>
          <w:sz w:val="28"/>
          <w:szCs w:val="28"/>
          <w:lang w:val="uk-UA"/>
        </w:rPr>
        <w:t>Відділу земельних відносин:</w:t>
      </w:r>
    </w:p>
    <w:p w:rsidR="00416F86" w:rsidRDefault="0084301C" w:rsidP="0084301C">
      <w:pPr>
        <w:ind w:firstLine="284"/>
        <w:jc w:val="both"/>
        <w:rPr>
          <w:bCs/>
          <w:sz w:val="28"/>
          <w:szCs w:val="28"/>
          <w:lang w:val="uk-UA"/>
        </w:rPr>
      </w:pPr>
      <w:r>
        <w:rPr>
          <w:bCs/>
          <w:sz w:val="28"/>
          <w:szCs w:val="28"/>
          <w:lang w:val="uk-UA"/>
        </w:rPr>
        <w:t>- провести роз'яснювальну роботу</w:t>
      </w:r>
      <w:r w:rsidR="00416F86">
        <w:rPr>
          <w:bCs/>
          <w:sz w:val="28"/>
          <w:szCs w:val="28"/>
          <w:lang w:val="uk-UA"/>
        </w:rPr>
        <w:t xml:space="preserve"> по максимальному залученню до оподаткування за підсумками 2019 року фізичних осіб-підприємців, осіб, які здійснюють незалежну професійну діяльність та громадян, які одноосібно обробляють земельні частки (паї) загальною площею понад 2 га, та забезпечити сплату зобов'язань по податку на доходи фізичних осіб у повному обсязі.</w:t>
      </w:r>
    </w:p>
    <w:p w:rsidR="00BC6022" w:rsidRPr="00416F86" w:rsidRDefault="007C1EA4" w:rsidP="005407EC">
      <w:pPr>
        <w:pStyle w:val="af"/>
        <w:tabs>
          <w:tab w:val="left" w:pos="720"/>
        </w:tabs>
        <w:spacing w:before="0" w:beforeAutospacing="0" w:after="0" w:afterAutospacing="0"/>
        <w:jc w:val="both"/>
        <w:rPr>
          <w:b/>
          <w:bCs/>
          <w:szCs w:val="28"/>
          <w:lang w:val="uk-UA"/>
        </w:rPr>
      </w:pPr>
      <w:r w:rsidRPr="00E33280">
        <w:rPr>
          <w:lang w:val="uk-UA"/>
        </w:rPr>
        <w:t xml:space="preserve">          </w:t>
      </w:r>
    </w:p>
    <w:p w:rsidR="007E5B81" w:rsidRDefault="000C5688" w:rsidP="007E5B81">
      <w:pPr>
        <w:pStyle w:val="af4"/>
        <w:tabs>
          <w:tab w:val="left" w:pos="1335"/>
          <w:tab w:val="center" w:pos="4677"/>
        </w:tabs>
        <w:jc w:val="left"/>
        <w:rPr>
          <w:b w:val="0"/>
          <w:bCs/>
          <w:szCs w:val="28"/>
        </w:rPr>
      </w:pPr>
      <w:r w:rsidRPr="00AD6D0B">
        <w:rPr>
          <w:b w:val="0"/>
          <w:bCs/>
          <w:szCs w:val="28"/>
        </w:rPr>
        <w:t xml:space="preserve">             </w:t>
      </w:r>
      <w:r w:rsidR="007E5B81" w:rsidRPr="00AD6D0B">
        <w:rPr>
          <w:b w:val="0"/>
          <w:bCs/>
          <w:szCs w:val="28"/>
        </w:rPr>
        <w:t xml:space="preserve"> </w:t>
      </w:r>
    </w:p>
    <w:p w:rsidR="00924368" w:rsidRPr="00AD6D0B" w:rsidRDefault="00924368" w:rsidP="007E5B81">
      <w:pPr>
        <w:pStyle w:val="af4"/>
        <w:tabs>
          <w:tab w:val="left" w:pos="1335"/>
          <w:tab w:val="center" w:pos="4677"/>
        </w:tabs>
        <w:jc w:val="left"/>
        <w:rPr>
          <w:b w:val="0"/>
          <w:bCs/>
          <w:szCs w:val="28"/>
        </w:rPr>
      </w:pPr>
    </w:p>
    <w:p w:rsidR="007E5B81" w:rsidRPr="00AD6D0B" w:rsidRDefault="007E5B81" w:rsidP="007E5B81">
      <w:pPr>
        <w:pStyle w:val="af4"/>
        <w:tabs>
          <w:tab w:val="left" w:pos="1335"/>
          <w:tab w:val="center" w:pos="4677"/>
        </w:tabs>
        <w:jc w:val="left"/>
        <w:rPr>
          <w:b w:val="0"/>
          <w:bCs/>
          <w:szCs w:val="28"/>
        </w:rPr>
      </w:pPr>
      <w:r w:rsidRPr="00AD6D0B">
        <w:rPr>
          <w:b w:val="0"/>
          <w:bCs/>
          <w:szCs w:val="28"/>
        </w:rPr>
        <w:t xml:space="preserve">Заступник голови комісії                           </w:t>
      </w:r>
      <w:r w:rsidR="000C5688" w:rsidRPr="00AD6D0B">
        <w:rPr>
          <w:b w:val="0"/>
          <w:bCs/>
          <w:szCs w:val="28"/>
        </w:rPr>
        <w:t xml:space="preserve">                 </w:t>
      </w:r>
      <w:r w:rsidR="00902FC3">
        <w:rPr>
          <w:b w:val="0"/>
          <w:bCs/>
          <w:szCs w:val="28"/>
        </w:rPr>
        <w:tab/>
      </w:r>
      <w:r w:rsidR="000C5688" w:rsidRPr="00AD6D0B">
        <w:rPr>
          <w:b w:val="0"/>
          <w:bCs/>
          <w:szCs w:val="28"/>
        </w:rPr>
        <w:t xml:space="preserve">          </w:t>
      </w:r>
      <w:r w:rsidR="009A02BE" w:rsidRPr="00AD6D0B">
        <w:rPr>
          <w:b w:val="0"/>
          <w:bCs/>
          <w:szCs w:val="28"/>
        </w:rPr>
        <w:tab/>
      </w:r>
      <w:r w:rsidRPr="00AD6D0B">
        <w:rPr>
          <w:b w:val="0"/>
          <w:bCs/>
          <w:szCs w:val="28"/>
        </w:rPr>
        <w:t xml:space="preserve"> </w:t>
      </w:r>
      <w:proofErr w:type="spellStart"/>
      <w:r w:rsidRPr="00AD6D0B">
        <w:rPr>
          <w:b w:val="0"/>
          <w:bCs/>
          <w:szCs w:val="28"/>
        </w:rPr>
        <w:t>Колпак</w:t>
      </w:r>
      <w:proofErr w:type="spellEnd"/>
      <w:r w:rsidRPr="00AD6D0B">
        <w:rPr>
          <w:b w:val="0"/>
          <w:bCs/>
          <w:szCs w:val="28"/>
        </w:rPr>
        <w:t xml:space="preserve"> А. П.</w:t>
      </w:r>
    </w:p>
    <w:p w:rsidR="0038262A" w:rsidRPr="00AD6D0B" w:rsidRDefault="0038262A" w:rsidP="000C5688">
      <w:pPr>
        <w:pStyle w:val="af4"/>
        <w:tabs>
          <w:tab w:val="left" w:pos="1335"/>
        </w:tabs>
        <w:jc w:val="left"/>
        <w:rPr>
          <w:b w:val="0"/>
          <w:bCs/>
          <w:szCs w:val="28"/>
        </w:rPr>
      </w:pPr>
    </w:p>
    <w:p w:rsidR="00EF5680" w:rsidRPr="00AD6D0B" w:rsidRDefault="00EF5680" w:rsidP="000C5688">
      <w:pPr>
        <w:pStyle w:val="af4"/>
        <w:tabs>
          <w:tab w:val="left" w:pos="1335"/>
        </w:tabs>
        <w:jc w:val="left"/>
        <w:rPr>
          <w:b w:val="0"/>
          <w:bCs/>
          <w:szCs w:val="28"/>
        </w:rPr>
      </w:pPr>
    </w:p>
    <w:p w:rsidR="005B1131" w:rsidRPr="005B1131" w:rsidRDefault="007E5B81" w:rsidP="00EE7ED6">
      <w:pPr>
        <w:pStyle w:val="af4"/>
        <w:tabs>
          <w:tab w:val="left" w:pos="1335"/>
        </w:tabs>
        <w:jc w:val="left"/>
        <w:rPr>
          <w:b w:val="0"/>
          <w:lang w:val="ru-RU"/>
        </w:rPr>
      </w:pPr>
      <w:r w:rsidRPr="00AD6D0B">
        <w:rPr>
          <w:b w:val="0"/>
          <w:bCs/>
          <w:szCs w:val="28"/>
        </w:rPr>
        <w:t xml:space="preserve">Секретар комісії     </w:t>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9A02BE" w:rsidRPr="00AD6D0B">
        <w:rPr>
          <w:b w:val="0"/>
          <w:bCs/>
          <w:szCs w:val="28"/>
        </w:rPr>
        <w:t xml:space="preserve"> </w:t>
      </w:r>
      <w:proofErr w:type="spellStart"/>
      <w:r w:rsidR="0038262A" w:rsidRPr="00AD6D0B">
        <w:rPr>
          <w:b w:val="0"/>
          <w:bCs/>
          <w:szCs w:val="28"/>
        </w:rPr>
        <w:t>Міркунова</w:t>
      </w:r>
      <w:proofErr w:type="spellEnd"/>
      <w:r w:rsidR="0038262A" w:rsidRPr="00AD6D0B">
        <w:rPr>
          <w:b w:val="0"/>
          <w:bCs/>
          <w:szCs w:val="28"/>
        </w:rPr>
        <w:t xml:space="preserve"> Л.С.</w:t>
      </w:r>
    </w:p>
    <w:sectPr w:rsidR="005B1131" w:rsidRPr="005B1131" w:rsidSect="00A17BC3">
      <w:pgSz w:w="11907" w:h="16840" w:code="9"/>
      <w:pgMar w:top="567" w:right="567" w:bottom="426"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D0" w:rsidRDefault="005051D0" w:rsidP="003D51F3">
      <w:r>
        <w:separator/>
      </w:r>
    </w:p>
  </w:endnote>
  <w:endnote w:type="continuationSeparator" w:id="0">
    <w:p w:rsidR="005051D0" w:rsidRDefault="005051D0" w:rsidP="003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D0" w:rsidRDefault="005051D0" w:rsidP="003D51F3">
      <w:r>
        <w:separator/>
      </w:r>
    </w:p>
  </w:footnote>
  <w:footnote w:type="continuationSeparator" w:id="0">
    <w:p w:rsidR="005051D0" w:rsidRDefault="005051D0" w:rsidP="003D5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5D4"/>
    <w:multiLevelType w:val="hybridMultilevel"/>
    <w:tmpl w:val="9CC48FD2"/>
    <w:lvl w:ilvl="0" w:tplc="D6EA5296">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13658"/>
    <w:multiLevelType w:val="hybridMultilevel"/>
    <w:tmpl w:val="7E203274"/>
    <w:lvl w:ilvl="0" w:tplc="7EBEC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B91897"/>
    <w:multiLevelType w:val="hybridMultilevel"/>
    <w:tmpl w:val="48483E76"/>
    <w:lvl w:ilvl="0" w:tplc="D39EEC4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21CA6"/>
    <w:multiLevelType w:val="hybridMultilevel"/>
    <w:tmpl w:val="A0AEABD6"/>
    <w:lvl w:ilvl="0" w:tplc="7EBEC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FF4BC2"/>
    <w:multiLevelType w:val="hybridMultilevel"/>
    <w:tmpl w:val="C65EA0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57D108F"/>
    <w:multiLevelType w:val="hybridMultilevel"/>
    <w:tmpl w:val="227C6EC0"/>
    <w:lvl w:ilvl="0" w:tplc="89725DB4">
      <w:start w:val="1"/>
      <w:numFmt w:val="decimal"/>
      <w:lvlText w:val="%1."/>
      <w:lvlJc w:val="left"/>
      <w:pPr>
        <w:ind w:left="1976" w:hanging="360"/>
      </w:pPr>
      <w:rPr>
        <w:rFonts w:hint="default"/>
      </w:rPr>
    </w:lvl>
    <w:lvl w:ilvl="1" w:tplc="04190019" w:tentative="1">
      <w:start w:val="1"/>
      <w:numFmt w:val="lowerLetter"/>
      <w:lvlText w:val="%2."/>
      <w:lvlJc w:val="left"/>
      <w:pPr>
        <w:ind w:left="2696" w:hanging="360"/>
      </w:pPr>
    </w:lvl>
    <w:lvl w:ilvl="2" w:tplc="0419001B" w:tentative="1">
      <w:start w:val="1"/>
      <w:numFmt w:val="lowerRoman"/>
      <w:lvlText w:val="%3."/>
      <w:lvlJc w:val="right"/>
      <w:pPr>
        <w:ind w:left="3416" w:hanging="180"/>
      </w:pPr>
    </w:lvl>
    <w:lvl w:ilvl="3" w:tplc="0419000F" w:tentative="1">
      <w:start w:val="1"/>
      <w:numFmt w:val="decimal"/>
      <w:lvlText w:val="%4."/>
      <w:lvlJc w:val="left"/>
      <w:pPr>
        <w:ind w:left="4136" w:hanging="360"/>
      </w:pPr>
    </w:lvl>
    <w:lvl w:ilvl="4" w:tplc="04190019" w:tentative="1">
      <w:start w:val="1"/>
      <w:numFmt w:val="lowerLetter"/>
      <w:lvlText w:val="%5."/>
      <w:lvlJc w:val="left"/>
      <w:pPr>
        <w:ind w:left="4856" w:hanging="360"/>
      </w:pPr>
    </w:lvl>
    <w:lvl w:ilvl="5" w:tplc="0419001B" w:tentative="1">
      <w:start w:val="1"/>
      <w:numFmt w:val="lowerRoman"/>
      <w:lvlText w:val="%6."/>
      <w:lvlJc w:val="right"/>
      <w:pPr>
        <w:ind w:left="5576" w:hanging="180"/>
      </w:pPr>
    </w:lvl>
    <w:lvl w:ilvl="6" w:tplc="0419000F" w:tentative="1">
      <w:start w:val="1"/>
      <w:numFmt w:val="decimal"/>
      <w:lvlText w:val="%7."/>
      <w:lvlJc w:val="left"/>
      <w:pPr>
        <w:ind w:left="6296" w:hanging="360"/>
      </w:pPr>
    </w:lvl>
    <w:lvl w:ilvl="7" w:tplc="04190019" w:tentative="1">
      <w:start w:val="1"/>
      <w:numFmt w:val="lowerLetter"/>
      <w:lvlText w:val="%8."/>
      <w:lvlJc w:val="left"/>
      <w:pPr>
        <w:ind w:left="7016" w:hanging="360"/>
      </w:pPr>
    </w:lvl>
    <w:lvl w:ilvl="8" w:tplc="0419001B" w:tentative="1">
      <w:start w:val="1"/>
      <w:numFmt w:val="lowerRoman"/>
      <w:lvlText w:val="%9."/>
      <w:lvlJc w:val="right"/>
      <w:pPr>
        <w:ind w:left="7736" w:hanging="180"/>
      </w:pPr>
    </w:lvl>
  </w:abstractNum>
  <w:abstractNum w:abstractNumId="6">
    <w:nsid w:val="16851028"/>
    <w:multiLevelType w:val="hybridMultilevel"/>
    <w:tmpl w:val="D0B2BD9A"/>
    <w:lvl w:ilvl="0" w:tplc="C83075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0D2AE0"/>
    <w:multiLevelType w:val="hybridMultilevel"/>
    <w:tmpl w:val="84064750"/>
    <w:lvl w:ilvl="0" w:tplc="93360566">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1957639F"/>
    <w:multiLevelType w:val="hybridMultilevel"/>
    <w:tmpl w:val="2E0E1AB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EF1410D"/>
    <w:multiLevelType w:val="hybridMultilevel"/>
    <w:tmpl w:val="D2B06964"/>
    <w:lvl w:ilvl="0" w:tplc="93D83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910623"/>
    <w:multiLevelType w:val="hybridMultilevel"/>
    <w:tmpl w:val="140EBB9C"/>
    <w:lvl w:ilvl="0" w:tplc="9A1EFB60">
      <w:start w:val="2"/>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2E93082C"/>
    <w:multiLevelType w:val="hybridMultilevel"/>
    <w:tmpl w:val="635633B0"/>
    <w:lvl w:ilvl="0" w:tplc="75547B90">
      <w:start w:val="1"/>
      <w:numFmt w:val="bullet"/>
      <w:lvlText w:val="•"/>
      <w:lvlJc w:val="left"/>
      <w:pPr>
        <w:tabs>
          <w:tab w:val="num" w:pos="720"/>
        </w:tabs>
        <w:ind w:left="720" w:hanging="360"/>
      </w:pPr>
      <w:rPr>
        <w:rFonts w:ascii="Times New Roman" w:hAnsi="Times New Roman" w:hint="default"/>
      </w:rPr>
    </w:lvl>
    <w:lvl w:ilvl="1" w:tplc="A7EA4784">
      <w:start w:val="2207"/>
      <w:numFmt w:val="bullet"/>
      <w:lvlText w:val="•"/>
      <w:lvlJc w:val="left"/>
      <w:pPr>
        <w:tabs>
          <w:tab w:val="num" w:pos="1440"/>
        </w:tabs>
        <w:ind w:left="1440" w:hanging="360"/>
      </w:pPr>
      <w:rPr>
        <w:rFonts w:ascii="Times New Roman" w:hAnsi="Times New Roman" w:hint="default"/>
      </w:rPr>
    </w:lvl>
    <w:lvl w:ilvl="2" w:tplc="07C44660" w:tentative="1">
      <w:start w:val="1"/>
      <w:numFmt w:val="bullet"/>
      <w:lvlText w:val="•"/>
      <w:lvlJc w:val="left"/>
      <w:pPr>
        <w:tabs>
          <w:tab w:val="num" w:pos="2160"/>
        </w:tabs>
        <w:ind w:left="2160" w:hanging="360"/>
      </w:pPr>
      <w:rPr>
        <w:rFonts w:ascii="Times New Roman" w:hAnsi="Times New Roman" w:hint="default"/>
      </w:rPr>
    </w:lvl>
    <w:lvl w:ilvl="3" w:tplc="626C1E72" w:tentative="1">
      <w:start w:val="1"/>
      <w:numFmt w:val="bullet"/>
      <w:lvlText w:val="•"/>
      <w:lvlJc w:val="left"/>
      <w:pPr>
        <w:tabs>
          <w:tab w:val="num" w:pos="2880"/>
        </w:tabs>
        <w:ind w:left="2880" w:hanging="360"/>
      </w:pPr>
      <w:rPr>
        <w:rFonts w:ascii="Times New Roman" w:hAnsi="Times New Roman" w:hint="default"/>
      </w:rPr>
    </w:lvl>
    <w:lvl w:ilvl="4" w:tplc="75A0DAD4" w:tentative="1">
      <w:start w:val="1"/>
      <w:numFmt w:val="bullet"/>
      <w:lvlText w:val="•"/>
      <w:lvlJc w:val="left"/>
      <w:pPr>
        <w:tabs>
          <w:tab w:val="num" w:pos="3600"/>
        </w:tabs>
        <w:ind w:left="3600" w:hanging="360"/>
      </w:pPr>
      <w:rPr>
        <w:rFonts w:ascii="Times New Roman" w:hAnsi="Times New Roman" w:hint="default"/>
      </w:rPr>
    </w:lvl>
    <w:lvl w:ilvl="5" w:tplc="75FA87F6" w:tentative="1">
      <w:start w:val="1"/>
      <w:numFmt w:val="bullet"/>
      <w:lvlText w:val="•"/>
      <w:lvlJc w:val="left"/>
      <w:pPr>
        <w:tabs>
          <w:tab w:val="num" w:pos="4320"/>
        </w:tabs>
        <w:ind w:left="4320" w:hanging="360"/>
      </w:pPr>
      <w:rPr>
        <w:rFonts w:ascii="Times New Roman" w:hAnsi="Times New Roman" w:hint="default"/>
      </w:rPr>
    </w:lvl>
    <w:lvl w:ilvl="6" w:tplc="7AEE8D9C" w:tentative="1">
      <w:start w:val="1"/>
      <w:numFmt w:val="bullet"/>
      <w:lvlText w:val="•"/>
      <w:lvlJc w:val="left"/>
      <w:pPr>
        <w:tabs>
          <w:tab w:val="num" w:pos="5040"/>
        </w:tabs>
        <w:ind w:left="5040" w:hanging="360"/>
      </w:pPr>
      <w:rPr>
        <w:rFonts w:ascii="Times New Roman" w:hAnsi="Times New Roman" w:hint="default"/>
      </w:rPr>
    </w:lvl>
    <w:lvl w:ilvl="7" w:tplc="0C00DF78" w:tentative="1">
      <w:start w:val="1"/>
      <w:numFmt w:val="bullet"/>
      <w:lvlText w:val="•"/>
      <w:lvlJc w:val="left"/>
      <w:pPr>
        <w:tabs>
          <w:tab w:val="num" w:pos="5760"/>
        </w:tabs>
        <w:ind w:left="5760" w:hanging="360"/>
      </w:pPr>
      <w:rPr>
        <w:rFonts w:ascii="Times New Roman" w:hAnsi="Times New Roman" w:hint="default"/>
      </w:rPr>
    </w:lvl>
    <w:lvl w:ilvl="8" w:tplc="9862713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8C4270"/>
    <w:multiLevelType w:val="hybridMultilevel"/>
    <w:tmpl w:val="F7565304"/>
    <w:lvl w:ilvl="0" w:tplc="AC2CB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D861F2"/>
    <w:multiLevelType w:val="hybridMultilevel"/>
    <w:tmpl w:val="45F6704E"/>
    <w:lvl w:ilvl="0" w:tplc="03D0BC5A">
      <w:start w:val="2"/>
      <w:numFmt w:val="bullet"/>
      <w:lvlText w:val="-"/>
      <w:lvlJc w:val="left"/>
      <w:pPr>
        <w:tabs>
          <w:tab w:val="num" w:pos="532"/>
        </w:tabs>
        <w:ind w:left="532" w:hanging="39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4">
    <w:nsid w:val="366575A3"/>
    <w:multiLevelType w:val="hybridMultilevel"/>
    <w:tmpl w:val="4152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03338C"/>
    <w:multiLevelType w:val="hybridMultilevel"/>
    <w:tmpl w:val="4D0C1780"/>
    <w:lvl w:ilvl="0" w:tplc="15C6C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8585F83"/>
    <w:multiLevelType w:val="hybridMultilevel"/>
    <w:tmpl w:val="36C8FE0C"/>
    <w:lvl w:ilvl="0" w:tplc="D7706D90">
      <w:start w:val="1"/>
      <w:numFmt w:val="decimal"/>
      <w:lvlText w:val="%1."/>
      <w:lvlJc w:val="left"/>
      <w:pPr>
        <w:ind w:left="644" w:hanging="360"/>
      </w:pPr>
      <w:rPr>
        <w:b w:val="0"/>
      </w:rPr>
    </w:lvl>
    <w:lvl w:ilvl="1" w:tplc="04190019">
      <w:start w:val="1"/>
      <w:numFmt w:val="lowerLetter"/>
      <w:lvlText w:val="%2."/>
      <w:lvlJc w:val="left"/>
      <w:pPr>
        <w:ind w:left="1593" w:hanging="360"/>
      </w:pPr>
    </w:lvl>
    <w:lvl w:ilvl="2" w:tplc="0419001B">
      <w:start w:val="1"/>
      <w:numFmt w:val="lowerRoman"/>
      <w:lvlText w:val="%3."/>
      <w:lvlJc w:val="right"/>
      <w:pPr>
        <w:ind w:left="2313" w:hanging="180"/>
      </w:pPr>
    </w:lvl>
    <w:lvl w:ilvl="3" w:tplc="0419000F">
      <w:start w:val="1"/>
      <w:numFmt w:val="decimal"/>
      <w:lvlText w:val="%4."/>
      <w:lvlJc w:val="left"/>
      <w:pPr>
        <w:ind w:left="3033" w:hanging="360"/>
      </w:pPr>
    </w:lvl>
    <w:lvl w:ilvl="4" w:tplc="04190019">
      <w:start w:val="1"/>
      <w:numFmt w:val="lowerLetter"/>
      <w:lvlText w:val="%5."/>
      <w:lvlJc w:val="left"/>
      <w:pPr>
        <w:ind w:left="3753" w:hanging="360"/>
      </w:pPr>
    </w:lvl>
    <w:lvl w:ilvl="5" w:tplc="0419001B">
      <w:start w:val="1"/>
      <w:numFmt w:val="lowerRoman"/>
      <w:lvlText w:val="%6."/>
      <w:lvlJc w:val="right"/>
      <w:pPr>
        <w:ind w:left="4473" w:hanging="180"/>
      </w:pPr>
    </w:lvl>
    <w:lvl w:ilvl="6" w:tplc="0419000F">
      <w:start w:val="1"/>
      <w:numFmt w:val="decimal"/>
      <w:lvlText w:val="%7."/>
      <w:lvlJc w:val="left"/>
      <w:pPr>
        <w:ind w:left="5193" w:hanging="360"/>
      </w:pPr>
    </w:lvl>
    <w:lvl w:ilvl="7" w:tplc="04190019">
      <w:start w:val="1"/>
      <w:numFmt w:val="lowerLetter"/>
      <w:lvlText w:val="%8."/>
      <w:lvlJc w:val="left"/>
      <w:pPr>
        <w:ind w:left="5913" w:hanging="360"/>
      </w:pPr>
    </w:lvl>
    <w:lvl w:ilvl="8" w:tplc="0419001B">
      <w:start w:val="1"/>
      <w:numFmt w:val="lowerRoman"/>
      <w:lvlText w:val="%9."/>
      <w:lvlJc w:val="right"/>
      <w:pPr>
        <w:ind w:left="6633" w:hanging="180"/>
      </w:pPr>
    </w:lvl>
  </w:abstractNum>
  <w:abstractNum w:abstractNumId="17">
    <w:nsid w:val="59357FE0"/>
    <w:multiLevelType w:val="hybridMultilevel"/>
    <w:tmpl w:val="35625B64"/>
    <w:lvl w:ilvl="0" w:tplc="A4B65F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2BB613A"/>
    <w:multiLevelType w:val="hybridMultilevel"/>
    <w:tmpl w:val="8ECCB3B0"/>
    <w:lvl w:ilvl="0" w:tplc="B31831CA">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66580369"/>
    <w:multiLevelType w:val="hybridMultilevel"/>
    <w:tmpl w:val="9EA80D78"/>
    <w:lvl w:ilvl="0" w:tplc="8498524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D425CB"/>
    <w:multiLevelType w:val="hybridMultilevel"/>
    <w:tmpl w:val="57C21510"/>
    <w:lvl w:ilvl="0" w:tplc="A3D22B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67933643"/>
    <w:multiLevelType w:val="hybridMultilevel"/>
    <w:tmpl w:val="BDA25F12"/>
    <w:lvl w:ilvl="0" w:tplc="E820B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7EC2168"/>
    <w:multiLevelType w:val="hybridMultilevel"/>
    <w:tmpl w:val="2DC8C5CE"/>
    <w:lvl w:ilvl="0" w:tplc="74EC09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11037C"/>
    <w:multiLevelType w:val="hybridMultilevel"/>
    <w:tmpl w:val="1ACA0860"/>
    <w:lvl w:ilvl="0" w:tplc="22D002D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7"/>
  </w:num>
  <w:num w:numId="2">
    <w:abstractNumId w:val="20"/>
  </w:num>
  <w:num w:numId="3">
    <w:abstractNumId w:val="2"/>
  </w:num>
  <w:num w:numId="4">
    <w:abstractNumId w:val="13"/>
  </w:num>
  <w:num w:numId="5">
    <w:abstractNumId w:val="8"/>
  </w:num>
  <w:num w:numId="6">
    <w:abstractNumId w:val="15"/>
  </w:num>
  <w:num w:numId="7">
    <w:abstractNumId w:val="1"/>
  </w:num>
  <w:num w:numId="8">
    <w:abstractNumId w:val="3"/>
  </w:num>
  <w:num w:numId="9">
    <w:abstractNumId w:val="6"/>
  </w:num>
  <w:num w:numId="10">
    <w:abstractNumId w:val="5"/>
  </w:num>
  <w:num w:numId="11">
    <w:abstractNumId w:val="0"/>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9"/>
  </w:num>
  <w:num w:numId="16">
    <w:abstractNumId w:val="1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19"/>
  </w:num>
  <w:num w:numId="22">
    <w:abstractNumId w:val="11"/>
  </w:num>
  <w:num w:numId="23">
    <w:abstractNumId w:val="7"/>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8D"/>
    <w:rsid w:val="00000E95"/>
    <w:rsid w:val="000021F3"/>
    <w:rsid w:val="00002CB9"/>
    <w:rsid w:val="000118DE"/>
    <w:rsid w:val="000129B8"/>
    <w:rsid w:val="000156C6"/>
    <w:rsid w:val="00017310"/>
    <w:rsid w:val="00017A44"/>
    <w:rsid w:val="00017E46"/>
    <w:rsid w:val="00020EC5"/>
    <w:rsid w:val="00021E8C"/>
    <w:rsid w:val="000234DC"/>
    <w:rsid w:val="00024FDF"/>
    <w:rsid w:val="000306B1"/>
    <w:rsid w:val="00032860"/>
    <w:rsid w:val="00033DBE"/>
    <w:rsid w:val="00035B76"/>
    <w:rsid w:val="00040DE3"/>
    <w:rsid w:val="00041B49"/>
    <w:rsid w:val="00043AC3"/>
    <w:rsid w:val="00043DFC"/>
    <w:rsid w:val="00047259"/>
    <w:rsid w:val="000514B6"/>
    <w:rsid w:val="000521EA"/>
    <w:rsid w:val="00053580"/>
    <w:rsid w:val="000548B8"/>
    <w:rsid w:val="00057B6E"/>
    <w:rsid w:val="00062063"/>
    <w:rsid w:val="0006516C"/>
    <w:rsid w:val="000742C2"/>
    <w:rsid w:val="00074ABF"/>
    <w:rsid w:val="00077264"/>
    <w:rsid w:val="00083104"/>
    <w:rsid w:val="000905AD"/>
    <w:rsid w:val="0009226A"/>
    <w:rsid w:val="00092479"/>
    <w:rsid w:val="00093EA5"/>
    <w:rsid w:val="00094156"/>
    <w:rsid w:val="00097EBE"/>
    <w:rsid w:val="000A1D35"/>
    <w:rsid w:val="000A2523"/>
    <w:rsid w:val="000A43AE"/>
    <w:rsid w:val="000A4C74"/>
    <w:rsid w:val="000A507C"/>
    <w:rsid w:val="000A51E3"/>
    <w:rsid w:val="000A554F"/>
    <w:rsid w:val="000A669A"/>
    <w:rsid w:val="000B0C1A"/>
    <w:rsid w:val="000B0F14"/>
    <w:rsid w:val="000B4E73"/>
    <w:rsid w:val="000B79D6"/>
    <w:rsid w:val="000C0758"/>
    <w:rsid w:val="000C1E1B"/>
    <w:rsid w:val="000C37FD"/>
    <w:rsid w:val="000C3D32"/>
    <w:rsid w:val="000C5688"/>
    <w:rsid w:val="000C781E"/>
    <w:rsid w:val="000C7C66"/>
    <w:rsid w:val="000D5E47"/>
    <w:rsid w:val="000D66C3"/>
    <w:rsid w:val="000D73B7"/>
    <w:rsid w:val="000E4625"/>
    <w:rsid w:val="000E5A45"/>
    <w:rsid w:val="000E6CA3"/>
    <w:rsid w:val="000F1A7D"/>
    <w:rsid w:val="00100553"/>
    <w:rsid w:val="001008D8"/>
    <w:rsid w:val="00104EA6"/>
    <w:rsid w:val="00104FE1"/>
    <w:rsid w:val="0010551E"/>
    <w:rsid w:val="001059AF"/>
    <w:rsid w:val="0011234C"/>
    <w:rsid w:val="00114177"/>
    <w:rsid w:val="001156BD"/>
    <w:rsid w:val="00127A7A"/>
    <w:rsid w:val="00130A68"/>
    <w:rsid w:val="00130BB3"/>
    <w:rsid w:val="00134CDD"/>
    <w:rsid w:val="0014001E"/>
    <w:rsid w:val="00143FAD"/>
    <w:rsid w:val="001469ED"/>
    <w:rsid w:val="00146A28"/>
    <w:rsid w:val="001516D1"/>
    <w:rsid w:val="00151CE9"/>
    <w:rsid w:val="0015381A"/>
    <w:rsid w:val="00153F5A"/>
    <w:rsid w:val="00155218"/>
    <w:rsid w:val="0016191F"/>
    <w:rsid w:val="00161C27"/>
    <w:rsid w:val="001650E9"/>
    <w:rsid w:val="00165496"/>
    <w:rsid w:val="00171CB3"/>
    <w:rsid w:val="00172C8E"/>
    <w:rsid w:val="00174C89"/>
    <w:rsid w:val="00175732"/>
    <w:rsid w:val="00176291"/>
    <w:rsid w:val="00177CE1"/>
    <w:rsid w:val="00182182"/>
    <w:rsid w:val="00183BFA"/>
    <w:rsid w:val="00183F45"/>
    <w:rsid w:val="001859F5"/>
    <w:rsid w:val="001861F7"/>
    <w:rsid w:val="00187AF1"/>
    <w:rsid w:val="00192A97"/>
    <w:rsid w:val="00193CB5"/>
    <w:rsid w:val="00194266"/>
    <w:rsid w:val="0019790F"/>
    <w:rsid w:val="00197E10"/>
    <w:rsid w:val="001A0BC4"/>
    <w:rsid w:val="001A4C10"/>
    <w:rsid w:val="001A75BD"/>
    <w:rsid w:val="001B008C"/>
    <w:rsid w:val="001B08E3"/>
    <w:rsid w:val="001B24FF"/>
    <w:rsid w:val="001B266E"/>
    <w:rsid w:val="001B2E5C"/>
    <w:rsid w:val="001B42A2"/>
    <w:rsid w:val="001B4A7C"/>
    <w:rsid w:val="001B7711"/>
    <w:rsid w:val="001B7E5D"/>
    <w:rsid w:val="001C0739"/>
    <w:rsid w:val="001C1D56"/>
    <w:rsid w:val="001C2025"/>
    <w:rsid w:val="001C21D6"/>
    <w:rsid w:val="001C23A0"/>
    <w:rsid w:val="001C2DC1"/>
    <w:rsid w:val="001C6D17"/>
    <w:rsid w:val="001D3FBF"/>
    <w:rsid w:val="001D4AE3"/>
    <w:rsid w:val="001D4DC9"/>
    <w:rsid w:val="001D548A"/>
    <w:rsid w:val="001D7C9C"/>
    <w:rsid w:val="001E0179"/>
    <w:rsid w:val="001E1541"/>
    <w:rsid w:val="001E2AF6"/>
    <w:rsid w:val="001E34E9"/>
    <w:rsid w:val="001E6436"/>
    <w:rsid w:val="001F0F99"/>
    <w:rsid w:val="001F2C8C"/>
    <w:rsid w:val="001F48E2"/>
    <w:rsid w:val="001F7B08"/>
    <w:rsid w:val="0020075E"/>
    <w:rsid w:val="00202242"/>
    <w:rsid w:val="0020234C"/>
    <w:rsid w:val="00202683"/>
    <w:rsid w:val="002034F0"/>
    <w:rsid w:val="00206E52"/>
    <w:rsid w:val="00207253"/>
    <w:rsid w:val="00210430"/>
    <w:rsid w:val="00213724"/>
    <w:rsid w:val="00215814"/>
    <w:rsid w:val="0021591D"/>
    <w:rsid w:val="00215A0D"/>
    <w:rsid w:val="00223FEF"/>
    <w:rsid w:val="00225785"/>
    <w:rsid w:val="002257EF"/>
    <w:rsid w:val="00230552"/>
    <w:rsid w:val="00231276"/>
    <w:rsid w:val="00236ECD"/>
    <w:rsid w:val="00237579"/>
    <w:rsid w:val="00241793"/>
    <w:rsid w:val="00242770"/>
    <w:rsid w:val="00243147"/>
    <w:rsid w:val="0024345A"/>
    <w:rsid w:val="00245048"/>
    <w:rsid w:val="00246E76"/>
    <w:rsid w:val="00247730"/>
    <w:rsid w:val="002514E3"/>
    <w:rsid w:val="00251B57"/>
    <w:rsid w:val="00256E50"/>
    <w:rsid w:val="00260944"/>
    <w:rsid w:val="002621D2"/>
    <w:rsid w:val="00265663"/>
    <w:rsid w:val="0026775E"/>
    <w:rsid w:val="002704E2"/>
    <w:rsid w:val="0027436C"/>
    <w:rsid w:val="00275671"/>
    <w:rsid w:val="00276E50"/>
    <w:rsid w:val="00277302"/>
    <w:rsid w:val="00281B00"/>
    <w:rsid w:val="0028244F"/>
    <w:rsid w:val="00283889"/>
    <w:rsid w:val="00287C14"/>
    <w:rsid w:val="00290E23"/>
    <w:rsid w:val="00293339"/>
    <w:rsid w:val="002936F6"/>
    <w:rsid w:val="002940A8"/>
    <w:rsid w:val="002942A1"/>
    <w:rsid w:val="00295F3A"/>
    <w:rsid w:val="00296D79"/>
    <w:rsid w:val="00296DC1"/>
    <w:rsid w:val="00297439"/>
    <w:rsid w:val="002A0B13"/>
    <w:rsid w:val="002A1EF3"/>
    <w:rsid w:val="002A2632"/>
    <w:rsid w:val="002A3CE0"/>
    <w:rsid w:val="002A6EF2"/>
    <w:rsid w:val="002A7F8C"/>
    <w:rsid w:val="002B46DB"/>
    <w:rsid w:val="002B6D3E"/>
    <w:rsid w:val="002B7024"/>
    <w:rsid w:val="002B7677"/>
    <w:rsid w:val="002C0515"/>
    <w:rsid w:val="002C1F03"/>
    <w:rsid w:val="002C5257"/>
    <w:rsid w:val="002C6D15"/>
    <w:rsid w:val="002D0CC3"/>
    <w:rsid w:val="002D152D"/>
    <w:rsid w:val="002D1664"/>
    <w:rsid w:val="002D3245"/>
    <w:rsid w:val="002D3BF8"/>
    <w:rsid w:val="002D420E"/>
    <w:rsid w:val="002D4BE9"/>
    <w:rsid w:val="002D52EF"/>
    <w:rsid w:val="002D5B4D"/>
    <w:rsid w:val="002D7556"/>
    <w:rsid w:val="002D771E"/>
    <w:rsid w:val="002D7AEE"/>
    <w:rsid w:val="002D7CF9"/>
    <w:rsid w:val="002D7FEF"/>
    <w:rsid w:val="002E1D18"/>
    <w:rsid w:val="002E2754"/>
    <w:rsid w:val="002E3D8B"/>
    <w:rsid w:val="002E53E8"/>
    <w:rsid w:val="002E592B"/>
    <w:rsid w:val="002E6D44"/>
    <w:rsid w:val="002F515F"/>
    <w:rsid w:val="00300958"/>
    <w:rsid w:val="00304F27"/>
    <w:rsid w:val="003075FD"/>
    <w:rsid w:val="003127E4"/>
    <w:rsid w:val="003137A4"/>
    <w:rsid w:val="00322EDD"/>
    <w:rsid w:val="003233D2"/>
    <w:rsid w:val="00323D20"/>
    <w:rsid w:val="003257D0"/>
    <w:rsid w:val="003269DE"/>
    <w:rsid w:val="003273AA"/>
    <w:rsid w:val="003307EF"/>
    <w:rsid w:val="00330E7B"/>
    <w:rsid w:val="003314FC"/>
    <w:rsid w:val="00331CD7"/>
    <w:rsid w:val="003342A6"/>
    <w:rsid w:val="00336D4D"/>
    <w:rsid w:val="003409A9"/>
    <w:rsid w:val="00344236"/>
    <w:rsid w:val="0034769C"/>
    <w:rsid w:val="0035196C"/>
    <w:rsid w:val="003534B6"/>
    <w:rsid w:val="00363621"/>
    <w:rsid w:val="003657F3"/>
    <w:rsid w:val="00371CA8"/>
    <w:rsid w:val="00374412"/>
    <w:rsid w:val="00376187"/>
    <w:rsid w:val="00376BB3"/>
    <w:rsid w:val="00377AF5"/>
    <w:rsid w:val="00377C86"/>
    <w:rsid w:val="003816D7"/>
    <w:rsid w:val="00381B7E"/>
    <w:rsid w:val="00382022"/>
    <w:rsid w:val="0038262A"/>
    <w:rsid w:val="00383179"/>
    <w:rsid w:val="00383591"/>
    <w:rsid w:val="00387E01"/>
    <w:rsid w:val="00391CB2"/>
    <w:rsid w:val="00393ADA"/>
    <w:rsid w:val="00394589"/>
    <w:rsid w:val="003950BC"/>
    <w:rsid w:val="003A3F1D"/>
    <w:rsid w:val="003A57D6"/>
    <w:rsid w:val="003A7F67"/>
    <w:rsid w:val="003B1029"/>
    <w:rsid w:val="003B1CFB"/>
    <w:rsid w:val="003B3ED1"/>
    <w:rsid w:val="003B4511"/>
    <w:rsid w:val="003C198D"/>
    <w:rsid w:val="003C3036"/>
    <w:rsid w:val="003C691F"/>
    <w:rsid w:val="003D51F3"/>
    <w:rsid w:val="003E0A04"/>
    <w:rsid w:val="003E1C95"/>
    <w:rsid w:val="003E2E6B"/>
    <w:rsid w:val="003E317B"/>
    <w:rsid w:val="003E35AC"/>
    <w:rsid w:val="003E3E70"/>
    <w:rsid w:val="003E543B"/>
    <w:rsid w:val="003E5521"/>
    <w:rsid w:val="003E58BE"/>
    <w:rsid w:val="003E6208"/>
    <w:rsid w:val="003F3DD7"/>
    <w:rsid w:val="003F4706"/>
    <w:rsid w:val="003F55D6"/>
    <w:rsid w:val="003F6BE2"/>
    <w:rsid w:val="003F745A"/>
    <w:rsid w:val="004019BE"/>
    <w:rsid w:val="00401F8B"/>
    <w:rsid w:val="004056E4"/>
    <w:rsid w:val="00405A6C"/>
    <w:rsid w:val="004107D8"/>
    <w:rsid w:val="004123B3"/>
    <w:rsid w:val="00416F86"/>
    <w:rsid w:val="00417962"/>
    <w:rsid w:val="004241A4"/>
    <w:rsid w:val="004252FB"/>
    <w:rsid w:val="00430259"/>
    <w:rsid w:val="00430CCD"/>
    <w:rsid w:val="00430E0F"/>
    <w:rsid w:val="00433894"/>
    <w:rsid w:val="00434FEF"/>
    <w:rsid w:val="004372FC"/>
    <w:rsid w:val="00441DF1"/>
    <w:rsid w:val="0044390B"/>
    <w:rsid w:val="00445C07"/>
    <w:rsid w:val="004463F6"/>
    <w:rsid w:val="0044665E"/>
    <w:rsid w:val="00446ADF"/>
    <w:rsid w:val="004477C4"/>
    <w:rsid w:val="00447EC0"/>
    <w:rsid w:val="0045007A"/>
    <w:rsid w:val="00452E10"/>
    <w:rsid w:val="004612C3"/>
    <w:rsid w:val="00462D9B"/>
    <w:rsid w:val="004645C4"/>
    <w:rsid w:val="004662AF"/>
    <w:rsid w:val="004701DE"/>
    <w:rsid w:val="00477FF2"/>
    <w:rsid w:val="00480C93"/>
    <w:rsid w:val="0048170A"/>
    <w:rsid w:val="00482BEE"/>
    <w:rsid w:val="004832E8"/>
    <w:rsid w:val="0048477C"/>
    <w:rsid w:val="004847EA"/>
    <w:rsid w:val="00491060"/>
    <w:rsid w:val="00492147"/>
    <w:rsid w:val="004943EE"/>
    <w:rsid w:val="004A0974"/>
    <w:rsid w:val="004A19B5"/>
    <w:rsid w:val="004A520E"/>
    <w:rsid w:val="004B28A2"/>
    <w:rsid w:val="004B34A0"/>
    <w:rsid w:val="004B610F"/>
    <w:rsid w:val="004B6A77"/>
    <w:rsid w:val="004B760B"/>
    <w:rsid w:val="004C09B2"/>
    <w:rsid w:val="004C1AE4"/>
    <w:rsid w:val="004C2E0A"/>
    <w:rsid w:val="004C652D"/>
    <w:rsid w:val="004C7CBF"/>
    <w:rsid w:val="004D0B7C"/>
    <w:rsid w:val="004D748E"/>
    <w:rsid w:val="004E01A1"/>
    <w:rsid w:val="004E0515"/>
    <w:rsid w:val="004E052E"/>
    <w:rsid w:val="004E1683"/>
    <w:rsid w:val="004E74E7"/>
    <w:rsid w:val="004F4AA9"/>
    <w:rsid w:val="004F6AD0"/>
    <w:rsid w:val="00500187"/>
    <w:rsid w:val="00502634"/>
    <w:rsid w:val="00504AA3"/>
    <w:rsid w:val="005051D0"/>
    <w:rsid w:val="00505829"/>
    <w:rsid w:val="005101AA"/>
    <w:rsid w:val="00511135"/>
    <w:rsid w:val="00520296"/>
    <w:rsid w:val="00521AC7"/>
    <w:rsid w:val="005223B7"/>
    <w:rsid w:val="00523ACC"/>
    <w:rsid w:val="00525EAC"/>
    <w:rsid w:val="005305C9"/>
    <w:rsid w:val="00530E6A"/>
    <w:rsid w:val="00535CDF"/>
    <w:rsid w:val="00536671"/>
    <w:rsid w:val="005407EC"/>
    <w:rsid w:val="005437E4"/>
    <w:rsid w:val="005448DE"/>
    <w:rsid w:val="00544BAE"/>
    <w:rsid w:val="0054545D"/>
    <w:rsid w:val="0054665E"/>
    <w:rsid w:val="00554C74"/>
    <w:rsid w:val="005614F0"/>
    <w:rsid w:val="00562F18"/>
    <w:rsid w:val="00564605"/>
    <w:rsid w:val="00573407"/>
    <w:rsid w:val="0057405C"/>
    <w:rsid w:val="00576FF6"/>
    <w:rsid w:val="005828A9"/>
    <w:rsid w:val="00586FC6"/>
    <w:rsid w:val="00593C7E"/>
    <w:rsid w:val="0059475D"/>
    <w:rsid w:val="00594CBD"/>
    <w:rsid w:val="005977ED"/>
    <w:rsid w:val="005A4398"/>
    <w:rsid w:val="005A4AF9"/>
    <w:rsid w:val="005A5702"/>
    <w:rsid w:val="005A7FEC"/>
    <w:rsid w:val="005B1131"/>
    <w:rsid w:val="005B3350"/>
    <w:rsid w:val="005B5F7F"/>
    <w:rsid w:val="005B75D8"/>
    <w:rsid w:val="005C135F"/>
    <w:rsid w:val="005C13F8"/>
    <w:rsid w:val="005C3A24"/>
    <w:rsid w:val="005C4512"/>
    <w:rsid w:val="005D299D"/>
    <w:rsid w:val="005D2C34"/>
    <w:rsid w:val="005D641D"/>
    <w:rsid w:val="005D7040"/>
    <w:rsid w:val="005D75BB"/>
    <w:rsid w:val="005D7C9B"/>
    <w:rsid w:val="005E0A71"/>
    <w:rsid w:val="005E1D73"/>
    <w:rsid w:val="005E1DE9"/>
    <w:rsid w:val="005E2B68"/>
    <w:rsid w:val="005E4643"/>
    <w:rsid w:val="005E5559"/>
    <w:rsid w:val="005E71F9"/>
    <w:rsid w:val="005E7D9A"/>
    <w:rsid w:val="005F0C5F"/>
    <w:rsid w:val="005F37AE"/>
    <w:rsid w:val="005F4735"/>
    <w:rsid w:val="005F796D"/>
    <w:rsid w:val="0060716D"/>
    <w:rsid w:val="00607448"/>
    <w:rsid w:val="00611806"/>
    <w:rsid w:val="00613291"/>
    <w:rsid w:val="00613511"/>
    <w:rsid w:val="0061482F"/>
    <w:rsid w:val="00616D6D"/>
    <w:rsid w:val="006170AD"/>
    <w:rsid w:val="00622CC3"/>
    <w:rsid w:val="00623A0F"/>
    <w:rsid w:val="0062544C"/>
    <w:rsid w:val="00626623"/>
    <w:rsid w:val="006266F7"/>
    <w:rsid w:val="00627360"/>
    <w:rsid w:val="00630008"/>
    <w:rsid w:val="00631964"/>
    <w:rsid w:val="0063326F"/>
    <w:rsid w:val="00635D1F"/>
    <w:rsid w:val="006415C3"/>
    <w:rsid w:val="0064371B"/>
    <w:rsid w:val="00646D52"/>
    <w:rsid w:val="00647AA4"/>
    <w:rsid w:val="006543BC"/>
    <w:rsid w:val="00655845"/>
    <w:rsid w:val="006559E5"/>
    <w:rsid w:val="006566C5"/>
    <w:rsid w:val="006577D0"/>
    <w:rsid w:val="00657F41"/>
    <w:rsid w:val="0066027E"/>
    <w:rsid w:val="006606DC"/>
    <w:rsid w:val="006646F3"/>
    <w:rsid w:val="00665132"/>
    <w:rsid w:val="00667E75"/>
    <w:rsid w:val="00671621"/>
    <w:rsid w:val="006722BB"/>
    <w:rsid w:val="00672B8C"/>
    <w:rsid w:val="00674597"/>
    <w:rsid w:val="00680120"/>
    <w:rsid w:val="00680742"/>
    <w:rsid w:val="00680FB0"/>
    <w:rsid w:val="00681087"/>
    <w:rsid w:val="006824A1"/>
    <w:rsid w:val="00684DEE"/>
    <w:rsid w:val="00690D85"/>
    <w:rsid w:val="00690DDF"/>
    <w:rsid w:val="00691258"/>
    <w:rsid w:val="00691716"/>
    <w:rsid w:val="0069348E"/>
    <w:rsid w:val="0069385E"/>
    <w:rsid w:val="00693C5B"/>
    <w:rsid w:val="0069546F"/>
    <w:rsid w:val="006A6278"/>
    <w:rsid w:val="006A7C29"/>
    <w:rsid w:val="006B072B"/>
    <w:rsid w:val="006B1BDC"/>
    <w:rsid w:val="006B59AF"/>
    <w:rsid w:val="006B6DD9"/>
    <w:rsid w:val="006B743B"/>
    <w:rsid w:val="006C30C1"/>
    <w:rsid w:val="006C6269"/>
    <w:rsid w:val="006C6495"/>
    <w:rsid w:val="006D163D"/>
    <w:rsid w:val="006D233C"/>
    <w:rsid w:val="006D4265"/>
    <w:rsid w:val="006D606C"/>
    <w:rsid w:val="006D6CB2"/>
    <w:rsid w:val="006D7C3A"/>
    <w:rsid w:val="006E15BF"/>
    <w:rsid w:val="006E3239"/>
    <w:rsid w:val="006E34A5"/>
    <w:rsid w:val="006E3A90"/>
    <w:rsid w:val="006E3E09"/>
    <w:rsid w:val="006E50D2"/>
    <w:rsid w:val="006E66A0"/>
    <w:rsid w:val="006E7AF1"/>
    <w:rsid w:val="006F18EC"/>
    <w:rsid w:val="006F36E6"/>
    <w:rsid w:val="006F4BC8"/>
    <w:rsid w:val="006F6989"/>
    <w:rsid w:val="007007E6"/>
    <w:rsid w:val="00700A53"/>
    <w:rsid w:val="00703D61"/>
    <w:rsid w:val="00705F2A"/>
    <w:rsid w:val="00707861"/>
    <w:rsid w:val="00707BBE"/>
    <w:rsid w:val="007122F9"/>
    <w:rsid w:val="00712BD5"/>
    <w:rsid w:val="007136A9"/>
    <w:rsid w:val="00714801"/>
    <w:rsid w:val="00714D9E"/>
    <w:rsid w:val="0071507E"/>
    <w:rsid w:val="00720E7C"/>
    <w:rsid w:val="00722497"/>
    <w:rsid w:val="00722782"/>
    <w:rsid w:val="00724383"/>
    <w:rsid w:val="00730AE2"/>
    <w:rsid w:val="00730BE4"/>
    <w:rsid w:val="00730E84"/>
    <w:rsid w:val="007328B8"/>
    <w:rsid w:val="00734977"/>
    <w:rsid w:val="00734A91"/>
    <w:rsid w:val="00735C33"/>
    <w:rsid w:val="00740A1C"/>
    <w:rsid w:val="00740BA5"/>
    <w:rsid w:val="00740CA3"/>
    <w:rsid w:val="00741EE8"/>
    <w:rsid w:val="007464D5"/>
    <w:rsid w:val="00751124"/>
    <w:rsid w:val="00752CD4"/>
    <w:rsid w:val="007540B9"/>
    <w:rsid w:val="00755A93"/>
    <w:rsid w:val="00766B61"/>
    <w:rsid w:val="00766EF5"/>
    <w:rsid w:val="00775E7C"/>
    <w:rsid w:val="00781840"/>
    <w:rsid w:val="00783DFD"/>
    <w:rsid w:val="00783E25"/>
    <w:rsid w:val="00784840"/>
    <w:rsid w:val="00785F0A"/>
    <w:rsid w:val="007878FA"/>
    <w:rsid w:val="0079214C"/>
    <w:rsid w:val="0079359E"/>
    <w:rsid w:val="00794508"/>
    <w:rsid w:val="007A1091"/>
    <w:rsid w:val="007A24D4"/>
    <w:rsid w:val="007A2B5E"/>
    <w:rsid w:val="007A352C"/>
    <w:rsid w:val="007A4AAE"/>
    <w:rsid w:val="007A5140"/>
    <w:rsid w:val="007A7355"/>
    <w:rsid w:val="007A775A"/>
    <w:rsid w:val="007B1A45"/>
    <w:rsid w:val="007B4445"/>
    <w:rsid w:val="007B6291"/>
    <w:rsid w:val="007B6775"/>
    <w:rsid w:val="007C0104"/>
    <w:rsid w:val="007C04DC"/>
    <w:rsid w:val="007C184F"/>
    <w:rsid w:val="007C1EA4"/>
    <w:rsid w:val="007C24D1"/>
    <w:rsid w:val="007C2D25"/>
    <w:rsid w:val="007C48BD"/>
    <w:rsid w:val="007C535C"/>
    <w:rsid w:val="007C65F3"/>
    <w:rsid w:val="007C74BA"/>
    <w:rsid w:val="007C75AA"/>
    <w:rsid w:val="007D00BB"/>
    <w:rsid w:val="007D15E5"/>
    <w:rsid w:val="007D22B1"/>
    <w:rsid w:val="007E204E"/>
    <w:rsid w:val="007E5183"/>
    <w:rsid w:val="007E5B81"/>
    <w:rsid w:val="007E6C53"/>
    <w:rsid w:val="007E6CD6"/>
    <w:rsid w:val="007E725B"/>
    <w:rsid w:val="007F3B83"/>
    <w:rsid w:val="007F43FD"/>
    <w:rsid w:val="007F66B1"/>
    <w:rsid w:val="007F7F32"/>
    <w:rsid w:val="00800B2A"/>
    <w:rsid w:val="008018B3"/>
    <w:rsid w:val="008020CF"/>
    <w:rsid w:val="00802E89"/>
    <w:rsid w:val="00803788"/>
    <w:rsid w:val="00804489"/>
    <w:rsid w:val="00804A55"/>
    <w:rsid w:val="00806738"/>
    <w:rsid w:val="00810532"/>
    <w:rsid w:val="0081120D"/>
    <w:rsid w:val="0081228C"/>
    <w:rsid w:val="00814DB2"/>
    <w:rsid w:val="008172DB"/>
    <w:rsid w:val="00820CEB"/>
    <w:rsid w:val="008214D5"/>
    <w:rsid w:val="008239BB"/>
    <w:rsid w:val="00823FC2"/>
    <w:rsid w:val="00824CE2"/>
    <w:rsid w:val="00826EAD"/>
    <w:rsid w:val="00831577"/>
    <w:rsid w:val="008318F4"/>
    <w:rsid w:val="00832CE5"/>
    <w:rsid w:val="008333B0"/>
    <w:rsid w:val="00835D54"/>
    <w:rsid w:val="00841B4D"/>
    <w:rsid w:val="0084301C"/>
    <w:rsid w:val="00843C5A"/>
    <w:rsid w:val="00843EAA"/>
    <w:rsid w:val="00844BD9"/>
    <w:rsid w:val="00844EB2"/>
    <w:rsid w:val="00846638"/>
    <w:rsid w:val="008472C2"/>
    <w:rsid w:val="008500A0"/>
    <w:rsid w:val="008535D5"/>
    <w:rsid w:val="00854165"/>
    <w:rsid w:val="0085692F"/>
    <w:rsid w:val="008608CD"/>
    <w:rsid w:val="00862229"/>
    <w:rsid w:val="008650A4"/>
    <w:rsid w:val="00865A65"/>
    <w:rsid w:val="00871E7E"/>
    <w:rsid w:val="00871EEE"/>
    <w:rsid w:val="00872F1D"/>
    <w:rsid w:val="00874D42"/>
    <w:rsid w:val="00876C1D"/>
    <w:rsid w:val="00876F3C"/>
    <w:rsid w:val="00877B56"/>
    <w:rsid w:val="00881C0B"/>
    <w:rsid w:val="0088344C"/>
    <w:rsid w:val="0088367C"/>
    <w:rsid w:val="008846CC"/>
    <w:rsid w:val="00884A99"/>
    <w:rsid w:val="00887DA8"/>
    <w:rsid w:val="00890EAF"/>
    <w:rsid w:val="008912A9"/>
    <w:rsid w:val="008914FB"/>
    <w:rsid w:val="008928A7"/>
    <w:rsid w:val="008943B2"/>
    <w:rsid w:val="00896F1F"/>
    <w:rsid w:val="008A680D"/>
    <w:rsid w:val="008A7E99"/>
    <w:rsid w:val="008A7FA5"/>
    <w:rsid w:val="008B13FF"/>
    <w:rsid w:val="008B6055"/>
    <w:rsid w:val="008C08B4"/>
    <w:rsid w:val="008C26AE"/>
    <w:rsid w:val="008C42BF"/>
    <w:rsid w:val="008C4B9F"/>
    <w:rsid w:val="008C5D68"/>
    <w:rsid w:val="008D1CEB"/>
    <w:rsid w:val="008D2243"/>
    <w:rsid w:val="008D355C"/>
    <w:rsid w:val="008D3DDF"/>
    <w:rsid w:val="008E50BF"/>
    <w:rsid w:val="008E6C6A"/>
    <w:rsid w:val="008E7C16"/>
    <w:rsid w:val="008F0F7C"/>
    <w:rsid w:val="008F155A"/>
    <w:rsid w:val="008F2DC8"/>
    <w:rsid w:val="008F42CB"/>
    <w:rsid w:val="008F4FA1"/>
    <w:rsid w:val="008F7BDD"/>
    <w:rsid w:val="00900422"/>
    <w:rsid w:val="009027F7"/>
    <w:rsid w:val="00902FC3"/>
    <w:rsid w:val="0090471E"/>
    <w:rsid w:val="00905E0A"/>
    <w:rsid w:val="009072BA"/>
    <w:rsid w:val="0091190E"/>
    <w:rsid w:val="00911D89"/>
    <w:rsid w:val="00916A61"/>
    <w:rsid w:val="00917FA9"/>
    <w:rsid w:val="00924368"/>
    <w:rsid w:val="00926CF2"/>
    <w:rsid w:val="00926DD5"/>
    <w:rsid w:val="00932C50"/>
    <w:rsid w:val="009335AE"/>
    <w:rsid w:val="00934110"/>
    <w:rsid w:val="00934B40"/>
    <w:rsid w:val="00942F8E"/>
    <w:rsid w:val="00943315"/>
    <w:rsid w:val="009465D1"/>
    <w:rsid w:val="00946BA0"/>
    <w:rsid w:val="00946E55"/>
    <w:rsid w:val="00947B12"/>
    <w:rsid w:val="00952487"/>
    <w:rsid w:val="00953A2E"/>
    <w:rsid w:val="00955E31"/>
    <w:rsid w:val="0095659E"/>
    <w:rsid w:val="00956771"/>
    <w:rsid w:val="00962DAE"/>
    <w:rsid w:val="00965B36"/>
    <w:rsid w:val="00966F38"/>
    <w:rsid w:val="00970D4E"/>
    <w:rsid w:val="009723BB"/>
    <w:rsid w:val="00976218"/>
    <w:rsid w:val="009776DD"/>
    <w:rsid w:val="009804E4"/>
    <w:rsid w:val="00983D8C"/>
    <w:rsid w:val="00995726"/>
    <w:rsid w:val="009A02BE"/>
    <w:rsid w:val="009A0FB2"/>
    <w:rsid w:val="009A5834"/>
    <w:rsid w:val="009A6600"/>
    <w:rsid w:val="009B2127"/>
    <w:rsid w:val="009B2B35"/>
    <w:rsid w:val="009B34F3"/>
    <w:rsid w:val="009B3C56"/>
    <w:rsid w:val="009B4520"/>
    <w:rsid w:val="009B498C"/>
    <w:rsid w:val="009B7165"/>
    <w:rsid w:val="009C42E1"/>
    <w:rsid w:val="009C5251"/>
    <w:rsid w:val="009C6C00"/>
    <w:rsid w:val="009D0B7E"/>
    <w:rsid w:val="009D60B4"/>
    <w:rsid w:val="009D70D7"/>
    <w:rsid w:val="009E0530"/>
    <w:rsid w:val="009E07DB"/>
    <w:rsid w:val="009E0F09"/>
    <w:rsid w:val="009E2360"/>
    <w:rsid w:val="009E2AD3"/>
    <w:rsid w:val="009E6439"/>
    <w:rsid w:val="009F013B"/>
    <w:rsid w:val="009F58B0"/>
    <w:rsid w:val="009F67A6"/>
    <w:rsid w:val="00A005D6"/>
    <w:rsid w:val="00A01A07"/>
    <w:rsid w:val="00A05123"/>
    <w:rsid w:val="00A057D2"/>
    <w:rsid w:val="00A10365"/>
    <w:rsid w:val="00A1294E"/>
    <w:rsid w:val="00A12978"/>
    <w:rsid w:val="00A12EA4"/>
    <w:rsid w:val="00A13F46"/>
    <w:rsid w:val="00A14330"/>
    <w:rsid w:val="00A1469A"/>
    <w:rsid w:val="00A167DD"/>
    <w:rsid w:val="00A16EA9"/>
    <w:rsid w:val="00A1795E"/>
    <w:rsid w:val="00A17BC3"/>
    <w:rsid w:val="00A211A5"/>
    <w:rsid w:val="00A222E0"/>
    <w:rsid w:val="00A22CBE"/>
    <w:rsid w:val="00A25F8D"/>
    <w:rsid w:val="00A30D10"/>
    <w:rsid w:val="00A30F17"/>
    <w:rsid w:val="00A32FB9"/>
    <w:rsid w:val="00A37F60"/>
    <w:rsid w:val="00A40017"/>
    <w:rsid w:val="00A411A6"/>
    <w:rsid w:val="00A413CE"/>
    <w:rsid w:val="00A41896"/>
    <w:rsid w:val="00A43E0E"/>
    <w:rsid w:val="00A44CF0"/>
    <w:rsid w:val="00A525E4"/>
    <w:rsid w:val="00A52601"/>
    <w:rsid w:val="00A52C77"/>
    <w:rsid w:val="00A54327"/>
    <w:rsid w:val="00A553F4"/>
    <w:rsid w:val="00A5596F"/>
    <w:rsid w:val="00A56176"/>
    <w:rsid w:val="00A56A74"/>
    <w:rsid w:val="00A6067C"/>
    <w:rsid w:val="00A71830"/>
    <w:rsid w:val="00A729E1"/>
    <w:rsid w:val="00A7503F"/>
    <w:rsid w:val="00A768EF"/>
    <w:rsid w:val="00A802D7"/>
    <w:rsid w:val="00A811E7"/>
    <w:rsid w:val="00A822AD"/>
    <w:rsid w:val="00A829C3"/>
    <w:rsid w:val="00A82E17"/>
    <w:rsid w:val="00A83A46"/>
    <w:rsid w:val="00A842FD"/>
    <w:rsid w:val="00A91302"/>
    <w:rsid w:val="00A925D4"/>
    <w:rsid w:val="00A932C5"/>
    <w:rsid w:val="00A97348"/>
    <w:rsid w:val="00AA1577"/>
    <w:rsid w:val="00AA1600"/>
    <w:rsid w:val="00AA160F"/>
    <w:rsid w:val="00AA2E4C"/>
    <w:rsid w:val="00AB0C27"/>
    <w:rsid w:val="00AB20E2"/>
    <w:rsid w:val="00AB4E38"/>
    <w:rsid w:val="00AB5519"/>
    <w:rsid w:val="00AC155F"/>
    <w:rsid w:val="00AC1871"/>
    <w:rsid w:val="00AC6C0F"/>
    <w:rsid w:val="00AC7759"/>
    <w:rsid w:val="00AD17F8"/>
    <w:rsid w:val="00AD57C5"/>
    <w:rsid w:val="00AD6825"/>
    <w:rsid w:val="00AD6D0B"/>
    <w:rsid w:val="00AD6F37"/>
    <w:rsid w:val="00AD6F3B"/>
    <w:rsid w:val="00AE056B"/>
    <w:rsid w:val="00AE1A7E"/>
    <w:rsid w:val="00AE3743"/>
    <w:rsid w:val="00AE681F"/>
    <w:rsid w:val="00AE6C99"/>
    <w:rsid w:val="00AF0D77"/>
    <w:rsid w:val="00AF4EAF"/>
    <w:rsid w:val="00B0092A"/>
    <w:rsid w:val="00B02BB3"/>
    <w:rsid w:val="00B14583"/>
    <w:rsid w:val="00B16F9D"/>
    <w:rsid w:val="00B203BE"/>
    <w:rsid w:val="00B227B6"/>
    <w:rsid w:val="00B23875"/>
    <w:rsid w:val="00B23942"/>
    <w:rsid w:val="00B31B4D"/>
    <w:rsid w:val="00B33E91"/>
    <w:rsid w:val="00B40ACC"/>
    <w:rsid w:val="00B43E11"/>
    <w:rsid w:val="00B45885"/>
    <w:rsid w:val="00B458E3"/>
    <w:rsid w:val="00B45DD9"/>
    <w:rsid w:val="00B52574"/>
    <w:rsid w:val="00B53AA7"/>
    <w:rsid w:val="00B53C93"/>
    <w:rsid w:val="00B5435A"/>
    <w:rsid w:val="00B54370"/>
    <w:rsid w:val="00B548DA"/>
    <w:rsid w:val="00B56C65"/>
    <w:rsid w:val="00B57B4A"/>
    <w:rsid w:val="00B62182"/>
    <w:rsid w:val="00B6414A"/>
    <w:rsid w:val="00B64323"/>
    <w:rsid w:val="00B647E5"/>
    <w:rsid w:val="00B65259"/>
    <w:rsid w:val="00B707BD"/>
    <w:rsid w:val="00B74F58"/>
    <w:rsid w:val="00B75DC0"/>
    <w:rsid w:val="00B77175"/>
    <w:rsid w:val="00B774AB"/>
    <w:rsid w:val="00B80AB6"/>
    <w:rsid w:val="00B80F5D"/>
    <w:rsid w:val="00B83F42"/>
    <w:rsid w:val="00BA04A8"/>
    <w:rsid w:val="00BA04D1"/>
    <w:rsid w:val="00BA4FC2"/>
    <w:rsid w:val="00BA5D42"/>
    <w:rsid w:val="00BA7D20"/>
    <w:rsid w:val="00BB1E98"/>
    <w:rsid w:val="00BB2B3E"/>
    <w:rsid w:val="00BB358F"/>
    <w:rsid w:val="00BB3CDE"/>
    <w:rsid w:val="00BC2B6C"/>
    <w:rsid w:val="00BC42FD"/>
    <w:rsid w:val="00BC6022"/>
    <w:rsid w:val="00BD2CAA"/>
    <w:rsid w:val="00BD2CCC"/>
    <w:rsid w:val="00BD70BE"/>
    <w:rsid w:val="00BD7677"/>
    <w:rsid w:val="00BE30BD"/>
    <w:rsid w:val="00BF19D0"/>
    <w:rsid w:val="00BF2A69"/>
    <w:rsid w:val="00BF2F95"/>
    <w:rsid w:val="00BF5BF2"/>
    <w:rsid w:val="00C0485A"/>
    <w:rsid w:val="00C04E46"/>
    <w:rsid w:val="00C111E3"/>
    <w:rsid w:val="00C12518"/>
    <w:rsid w:val="00C12B6D"/>
    <w:rsid w:val="00C170F7"/>
    <w:rsid w:val="00C1785A"/>
    <w:rsid w:val="00C2149F"/>
    <w:rsid w:val="00C21C84"/>
    <w:rsid w:val="00C233C1"/>
    <w:rsid w:val="00C23A1E"/>
    <w:rsid w:val="00C25954"/>
    <w:rsid w:val="00C3321B"/>
    <w:rsid w:val="00C336F1"/>
    <w:rsid w:val="00C337E6"/>
    <w:rsid w:val="00C342A3"/>
    <w:rsid w:val="00C3571E"/>
    <w:rsid w:val="00C357BD"/>
    <w:rsid w:val="00C35846"/>
    <w:rsid w:val="00C35BDB"/>
    <w:rsid w:val="00C36827"/>
    <w:rsid w:val="00C36B00"/>
    <w:rsid w:val="00C36E03"/>
    <w:rsid w:val="00C37099"/>
    <w:rsid w:val="00C37A7F"/>
    <w:rsid w:val="00C442B3"/>
    <w:rsid w:val="00C456C7"/>
    <w:rsid w:val="00C45F47"/>
    <w:rsid w:val="00C50622"/>
    <w:rsid w:val="00C519D8"/>
    <w:rsid w:val="00C559E8"/>
    <w:rsid w:val="00C55D0C"/>
    <w:rsid w:val="00C57092"/>
    <w:rsid w:val="00C60BD0"/>
    <w:rsid w:val="00C630AF"/>
    <w:rsid w:val="00C70F56"/>
    <w:rsid w:val="00C777BC"/>
    <w:rsid w:val="00C8152F"/>
    <w:rsid w:val="00C847AC"/>
    <w:rsid w:val="00C85774"/>
    <w:rsid w:val="00C86A3F"/>
    <w:rsid w:val="00C87886"/>
    <w:rsid w:val="00C87CFF"/>
    <w:rsid w:val="00CA0B2F"/>
    <w:rsid w:val="00CA0E96"/>
    <w:rsid w:val="00CA3CD5"/>
    <w:rsid w:val="00CB17B4"/>
    <w:rsid w:val="00CB331B"/>
    <w:rsid w:val="00CB585F"/>
    <w:rsid w:val="00CB58D6"/>
    <w:rsid w:val="00CC0883"/>
    <w:rsid w:val="00CC11E1"/>
    <w:rsid w:val="00CC1A98"/>
    <w:rsid w:val="00CD0AFC"/>
    <w:rsid w:val="00CD3B79"/>
    <w:rsid w:val="00CD5215"/>
    <w:rsid w:val="00CD60F3"/>
    <w:rsid w:val="00CD675A"/>
    <w:rsid w:val="00CE140E"/>
    <w:rsid w:val="00CF1626"/>
    <w:rsid w:val="00CF51B0"/>
    <w:rsid w:val="00CF5222"/>
    <w:rsid w:val="00CF74CD"/>
    <w:rsid w:val="00CF7A81"/>
    <w:rsid w:val="00D00D4B"/>
    <w:rsid w:val="00D01539"/>
    <w:rsid w:val="00D037A1"/>
    <w:rsid w:val="00D03A41"/>
    <w:rsid w:val="00D066A6"/>
    <w:rsid w:val="00D10119"/>
    <w:rsid w:val="00D10AE4"/>
    <w:rsid w:val="00D117F2"/>
    <w:rsid w:val="00D12F54"/>
    <w:rsid w:val="00D131E9"/>
    <w:rsid w:val="00D13456"/>
    <w:rsid w:val="00D14EED"/>
    <w:rsid w:val="00D17CBF"/>
    <w:rsid w:val="00D2371A"/>
    <w:rsid w:val="00D2399D"/>
    <w:rsid w:val="00D2536C"/>
    <w:rsid w:val="00D269AC"/>
    <w:rsid w:val="00D26B75"/>
    <w:rsid w:val="00D27B57"/>
    <w:rsid w:val="00D3116A"/>
    <w:rsid w:val="00D311F5"/>
    <w:rsid w:val="00D32B44"/>
    <w:rsid w:val="00D331B0"/>
    <w:rsid w:val="00D34E24"/>
    <w:rsid w:val="00D3588D"/>
    <w:rsid w:val="00D372D1"/>
    <w:rsid w:val="00D40750"/>
    <w:rsid w:val="00D41B58"/>
    <w:rsid w:val="00D427FD"/>
    <w:rsid w:val="00D43408"/>
    <w:rsid w:val="00D43FA1"/>
    <w:rsid w:val="00D4608B"/>
    <w:rsid w:val="00D463B4"/>
    <w:rsid w:val="00D463D0"/>
    <w:rsid w:val="00D469D6"/>
    <w:rsid w:val="00D46C7A"/>
    <w:rsid w:val="00D5371A"/>
    <w:rsid w:val="00D57520"/>
    <w:rsid w:val="00D619C0"/>
    <w:rsid w:val="00D62A91"/>
    <w:rsid w:val="00D66A72"/>
    <w:rsid w:val="00D66F37"/>
    <w:rsid w:val="00D77DEF"/>
    <w:rsid w:val="00D80963"/>
    <w:rsid w:val="00D81482"/>
    <w:rsid w:val="00D86E77"/>
    <w:rsid w:val="00D90DA8"/>
    <w:rsid w:val="00D91A7C"/>
    <w:rsid w:val="00D91DF3"/>
    <w:rsid w:val="00D94569"/>
    <w:rsid w:val="00D9470A"/>
    <w:rsid w:val="00D976D9"/>
    <w:rsid w:val="00DA1948"/>
    <w:rsid w:val="00DA1CAB"/>
    <w:rsid w:val="00DA1F0D"/>
    <w:rsid w:val="00DA4CCC"/>
    <w:rsid w:val="00DB0861"/>
    <w:rsid w:val="00DB197D"/>
    <w:rsid w:val="00DB37F3"/>
    <w:rsid w:val="00DB5440"/>
    <w:rsid w:val="00DB6DB6"/>
    <w:rsid w:val="00DB7FA0"/>
    <w:rsid w:val="00DC2167"/>
    <w:rsid w:val="00DC267D"/>
    <w:rsid w:val="00DC608A"/>
    <w:rsid w:val="00DD3DFA"/>
    <w:rsid w:val="00DD3FD5"/>
    <w:rsid w:val="00DE0D64"/>
    <w:rsid w:val="00DE25F1"/>
    <w:rsid w:val="00DF3250"/>
    <w:rsid w:val="00DF4B94"/>
    <w:rsid w:val="00E01CA7"/>
    <w:rsid w:val="00E07531"/>
    <w:rsid w:val="00E07D3C"/>
    <w:rsid w:val="00E1185A"/>
    <w:rsid w:val="00E13A3B"/>
    <w:rsid w:val="00E1559D"/>
    <w:rsid w:val="00E17988"/>
    <w:rsid w:val="00E21E53"/>
    <w:rsid w:val="00E227BF"/>
    <w:rsid w:val="00E24CA3"/>
    <w:rsid w:val="00E268E5"/>
    <w:rsid w:val="00E26B67"/>
    <w:rsid w:val="00E27F8A"/>
    <w:rsid w:val="00E31D48"/>
    <w:rsid w:val="00E3473D"/>
    <w:rsid w:val="00E40365"/>
    <w:rsid w:val="00E46351"/>
    <w:rsid w:val="00E46702"/>
    <w:rsid w:val="00E4728B"/>
    <w:rsid w:val="00E5072D"/>
    <w:rsid w:val="00E52D58"/>
    <w:rsid w:val="00E530FA"/>
    <w:rsid w:val="00E533A1"/>
    <w:rsid w:val="00E53549"/>
    <w:rsid w:val="00E542FB"/>
    <w:rsid w:val="00E5492A"/>
    <w:rsid w:val="00E57C7F"/>
    <w:rsid w:val="00E607FC"/>
    <w:rsid w:val="00E60F95"/>
    <w:rsid w:val="00E61214"/>
    <w:rsid w:val="00E6275C"/>
    <w:rsid w:val="00E63CCA"/>
    <w:rsid w:val="00E63F14"/>
    <w:rsid w:val="00E64051"/>
    <w:rsid w:val="00E6619C"/>
    <w:rsid w:val="00E706BD"/>
    <w:rsid w:val="00E72BD0"/>
    <w:rsid w:val="00E7405A"/>
    <w:rsid w:val="00E7724E"/>
    <w:rsid w:val="00E8025A"/>
    <w:rsid w:val="00E80ECE"/>
    <w:rsid w:val="00E84244"/>
    <w:rsid w:val="00E91416"/>
    <w:rsid w:val="00E92E3E"/>
    <w:rsid w:val="00E95081"/>
    <w:rsid w:val="00EA21D9"/>
    <w:rsid w:val="00EA28CE"/>
    <w:rsid w:val="00EA3538"/>
    <w:rsid w:val="00EA3C26"/>
    <w:rsid w:val="00EA460A"/>
    <w:rsid w:val="00EA51FA"/>
    <w:rsid w:val="00EA5345"/>
    <w:rsid w:val="00EA67A9"/>
    <w:rsid w:val="00EA6B8D"/>
    <w:rsid w:val="00EB2847"/>
    <w:rsid w:val="00EB3112"/>
    <w:rsid w:val="00EB4C8B"/>
    <w:rsid w:val="00EB58C2"/>
    <w:rsid w:val="00EB6ACE"/>
    <w:rsid w:val="00EC4970"/>
    <w:rsid w:val="00EC6610"/>
    <w:rsid w:val="00ED0BDA"/>
    <w:rsid w:val="00ED159C"/>
    <w:rsid w:val="00ED179C"/>
    <w:rsid w:val="00ED1D18"/>
    <w:rsid w:val="00ED58A8"/>
    <w:rsid w:val="00ED67C6"/>
    <w:rsid w:val="00ED76EC"/>
    <w:rsid w:val="00EE11D3"/>
    <w:rsid w:val="00EE214C"/>
    <w:rsid w:val="00EE2463"/>
    <w:rsid w:val="00EE2D3E"/>
    <w:rsid w:val="00EE3DFE"/>
    <w:rsid w:val="00EE4E9B"/>
    <w:rsid w:val="00EE5D15"/>
    <w:rsid w:val="00EE7765"/>
    <w:rsid w:val="00EE7ED6"/>
    <w:rsid w:val="00EF5327"/>
    <w:rsid w:val="00EF5680"/>
    <w:rsid w:val="00EF7C8C"/>
    <w:rsid w:val="00F0028B"/>
    <w:rsid w:val="00F00636"/>
    <w:rsid w:val="00F011A2"/>
    <w:rsid w:val="00F01D8C"/>
    <w:rsid w:val="00F056BD"/>
    <w:rsid w:val="00F06792"/>
    <w:rsid w:val="00F13417"/>
    <w:rsid w:val="00F14D3C"/>
    <w:rsid w:val="00F1510B"/>
    <w:rsid w:val="00F17DD6"/>
    <w:rsid w:val="00F233CB"/>
    <w:rsid w:val="00F2534E"/>
    <w:rsid w:val="00F253D2"/>
    <w:rsid w:val="00F25BAD"/>
    <w:rsid w:val="00F33401"/>
    <w:rsid w:val="00F379D7"/>
    <w:rsid w:val="00F37D42"/>
    <w:rsid w:val="00F41E4F"/>
    <w:rsid w:val="00F43544"/>
    <w:rsid w:val="00F43ECD"/>
    <w:rsid w:val="00F43F78"/>
    <w:rsid w:val="00F44C8C"/>
    <w:rsid w:val="00F4505B"/>
    <w:rsid w:val="00F45BCE"/>
    <w:rsid w:val="00F56837"/>
    <w:rsid w:val="00F60A1D"/>
    <w:rsid w:val="00F62120"/>
    <w:rsid w:val="00F624AC"/>
    <w:rsid w:val="00F62A68"/>
    <w:rsid w:val="00F62D34"/>
    <w:rsid w:val="00F63D53"/>
    <w:rsid w:val="00F6478F"/>
    <w:rsid w:val="00F66913"/>
    <w:rsid w:val="00F70675"/>
    <w:rsid w:val="00F710B4"/>
    <w:rsid w:val="00F74602"/>
    <w:rsid w:val="00F81AD3"/>
    <w:rsid w:val="00F842DF"/>
    <w:rsid w:val="00F86923"/>
    <w:rsid w:val="00F86A26"/>
    <w:rsid w:val="00F873C8"/>
    <w:rsid w:val="00F96F85"/>
    <w:rsid w:val="00F979F1"/>
    <w:rsid w:val="00FA03CF"/>
    <w:rsid w:val="00FA285C"/>
    <w:rsid w:val="00FA75AC"/>
    <w:rsid w:val="00FB1BB5"/>
    <w:rsid w:val="00FB6178"/>
    <w:rsid w:val="00FB6441"/>
    <w:rsid w:val="00FC268E"/>
    <w:rsid w:val="00FC2F50"/>
    <w:rsid w:val="00FC482A"/>
    <w:rsid w:val="00FC7888"/>
    <w:rsid w:val="00FD2904"/>
    <w:rsid w:val="00FD2DC9"/>
    <w:rsid w:val="00FD37DD"/>
    <w:rsid w:val="00FD402B"/>
    <w:rsid w:val="00FD6067"/>
    <w:rsid w:val="00FE123F"/>
    <w:rsid w:val="00FE4BE4"/>
    <w:rsid w:val="00FE6717"/>
    <w:rsid w:val="00FE7552"/>
    <w:rsid w:val="00FF00BE"/>
    <w:rsid w:val="00FF6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44"/>
  </w:style>
  <w:style w:type="paragraph" w:styleId="1">
    <w:name w:val="heading 1"/>
    <w:basedOn w:val="a"/>
    <w:next w:val="a"/>
    <w:qFormat/>
    <w:rsid w:val="00E84244"/>
    <w:pPr>
      <w:keepNext/>
      <w:outlineLvl w:val="0"/>
    </w:pPr>
    <w:rPr>
      <w:sz w:val="28"/>
      <w:szCs w:val="24"/>
      <w:lang w:val="uk-UA"/>
    </w:rPr>
  </w:style>
  <w:style w:type="paragraph" w:styleId="2">
    <w:name w:val="heading 2"/>
    <w:basedOn w:val="a"/>
    <w:next w:val="a"/>
    <w:qFormat/>
    <w:rsid w:val="00E84244"/>
    <w:pPr>
      <w:keepNext/>
      <w:jc w:val="center"/>
      <w:outlineLvl w:val="1"/>
    </w:pPr>
    <w:rPr>
      <w:b/>
      <w:bCs/>
      <w:sz w:val="28"/>
      <w:lang w:val="uk-UA"/>
    </w:rPr>
  </w:style>
  <w:style w:type="paragraph" w:styleId="3">
    <w:name w:val="heading 3"/>
    <w:basedOn w:val="a"/>
    <w:next w:val="a"/>
    <w:qFormat/>
    <w:rsid w:val="00E84244"/>
    <w:pPr>
      <w:keepNext/>
      <w:jc w:val="center"/>
      <w:outlineLvl w:val="2"/>
    </w:pPr>
    <w:rPr>
      <w:sz w:val="28"/>
      <w:lang w:val="uk-UA"/>
    </w:rPr>
  </w:style>
  <w:style w:type="paragraph" w:styleId="4">
    <w:name w:val="heading 4"/>
    <w:basedOn w:val="a"/>
    <w:next w:val="a"/>
    <w:qFormat/>
    <w:rsid w:val="00E84244"/>
    <w:pPr>
      <w:keepNext/>
      <w:jc w:val="center"/>
      <w:outlineLvl w:val="3"/>
    </w:pPr>
    <w:rPr>
      <w:b/>
      <w:bCs/>
      <w:lang w:val="uk-UA"/>
    </w:rPr>
  </w:style>
  <w:style w:type="paragraph" w:styleId="5">
    <w:name w:val="heading 5"/>
    <w:basedOn w:val="a"/>
    <w:next w:val="a"/>
    <w:qFormat/>
    <w:rsid w:val="00E84244"/>
    <w:pPr>
      <w:keepNext/>
      <w:ind w:firstLine="567"/>
      <w:outlineLvl w:val="4"/>
    </w:pPr>
    <w:rPr>
      <w:sz w:val="28"/>
      <w:lang w:val="uk-UA"/>
    </w:rPr>
  </w:style>
  <w:style w:type="paragraph" w:styleId="6">
    <w:name w:val="heading 6"/>
    <w:basedOn w:val="a"/>
    <w:next w:val="a"/>
    <w:qFormat/>
    <w:rsid w:val="00E84244"/>
    <w:pPr>
      <w:keepNext/>
      <w:ind w:left="5812"/>
      <w:outlineLvl w:val="5"/>
    </w:pPr>
    <w:rPr>
      <w:sz w:val="28"/>
      <w:lang w:val="uk-UA"/>
    </w:rPr>
  </w:style>
  <w:style w:type="paragraph" w:styleId="7">
    <w:name w:val="heading 7"/>
    <w:basedOn w:val="a"/>
    <w:next w:val="a"/>
    <w:qFormat/>
    <w:rsid w:val="00E84244"/>
    <w:pPr>
      <w:keepNext/>
      <w:ind w:firstLine="851"/>
      <w:jc w:val="center"/>
      <w:outlineLvl w:val="6"/>
    </w:pPr>
    <w:rPr>
      <w:b/>
      <w:sz w:val="32"/>
    </w:rPr>
  </w:style>
  <w:style w:type="paragraph" w:styleId="8">
    <w:name w:val="heading 8"/>
    <w:basedOn w:val="a"/>
    <w:next w:val="a"/>
    <w:link w:val="80"/>
    <w:qFormat/>
    <w:rsid w:val="00E84244"/>
    <w:pPr>
      <w:keepNext/>
      <w:jc w:val="center"/>
      <w:outlineLvl w:val="7"/>
    </w:pPr>
    <w:rPr>
      <w:sz w:val="32"/>
      <w:lang w:val="uk-UA"/>
    </w:rPr>
  </w:style>
  <w:style w:type="paragraph" w:styleId="9">
    <w:name w:val="heading 9"/>
    <w:basedOn w:val="a"/>
    <w:next w:val="a"/>
    <w:qFormat/>
    <w:rsid w:val="00E84244"/>
    <w:pPr>
      <w:keepNext/>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4244"/>
    <w:pPr>
      <w:ind w:firstLine="935"/>
      <w:jc w:val="both"/>
    </w:pPr>
    <w:rPr>
      <w:rFonts w:ascii="Arial" w:hAnsi="Arial" w:cs="Arial"/>
      <w:sz w:val="28"/>
      <w:szCs w:val="24"/>
      <w:lang w:val="uk-UA"/>
    </w:rPr>
  </w:style>
  <w:style w:type="paragraph" w:styleId="20">
    <w:name w:val="Body Text Indent 2"/>
    <w:basedOn w:val="a"/>
    <w:semiHidden/>
    <w:rsid w:val="00E84244"/>
    <w:pPr>
      <w:ind w:firstLine="567"/>
      <w:jc w:val="both"/>
    </w:pPr>
    <w:rPr>
      <w:lang w:val="uk-UA"/>
    </w:rPr>
  </w:style>
  <w:style w:type="paragraph" w:styleId="30">
    <w:name w:val="Body Text Indent 3"/>
    <w:basedOn w:val="a"/>
    <w:semiHidden/>
    <w:rsid w:val="00E84244"/>
    <w:pPr>
      <w:ind w:firstLine="567"/>
    </w:pPr>
    <w:rPr>
      <w:lang w:val="uk-UA"/>
    </w:rPr>
  </w:style>
  <w:style w:type="paragraph" w:styleId="a5">
    <w:name w:val="caption"/>
    <w:basedOn w:val="a"/>
    <w:next w:val="a"/>
    <w:qFormat/>
    <w:rsid w:val="00E84244"/>
    <w:pPr>
      <w:ind w:left="360"/>
      <w:jc w:val="both"/>
    </w:pPr>
    <w:rPr>
      <w:b/>
      <w:bCs/>
      <w:lang w:val="uk-UA"/>
    </w:rPr>
  </w:style>
  <w:style w:type="paragraph" w:styleId="a6">
    <w:name w:val="Body Text"/>
    <w:basedOn w:val="a"/>
    <w:link w:val="a7"/>
    <w:semiHidden/>
    <w:rsid w:val="00E84244"/>
    <w:pPr>
      <w:jc w:val="both"/>
    </w:pPr>
    <w:rPr>
      <w:sz w:val="28"/>
      <w:lang w:val="uk-UA"/>
    </w:rPr>
  </w:style>
  <w:style w:type="character" w:styleId="a8">
    <w:name w:val="FollowedHyperlink"/>
    <w:semiHidden/>
    <w:rsid w:val="00E84244"/>
    <w:rPr>
      <w:color w:val="800080"/>
      <w:u w:val="single"/>
    </w:rPr>
  </w:style>
  <w:style w:type="character" w:styleId="a9">
    <w:name w:val="Hyperlink"/>
    <w:semiHidden/>
    <w:rsid w:val="00E84244"/>
    <w:rPr>
      <w:strike w:val="0"/>
      <w:dstrike w:val="0"/>
      <w:color w:val="0260D0"/>
      <w:u w:val="none"/>
      <w:effect w:val="none"/>
    </w:rPr>
  </w:style>
  <w:style w:type="paragraph" w:styleId="HTML">
    <w:name w:val="HTML Preformatted"/>
    <w:basedOn w:val="a"/>
    <w:semiHidden/>
    <w:rsid w:val="00E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table" w:styleId="aa">
    <w:name w:val="Table Grid"/>
    <w:basedOn w:val="a1"/>
    <w:uiPriority w:val="59"/>
    <w:rsid w:val="00F37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er"/>
    <w:basedOn w:val="a"/>
    <w:link w:val="ac"/>
    <w:semiHidden/>
    <w:rsid w:val="008C4B9F"/>
    <w:pPr>
      <w:tabs>
        <w:tab w:val="center" w:pos="4153"/>
        <w:tab w:val="right" w:pos="8306"/>
      </w:tabs>
    </w:pPr>
    <w:rPr>
      <w:sz w:val="24"/>
      <w:szCs w:val="24"/>
    </w:rPr>
  </w:style>
  <w:style w:type="character" w:customStyle="1" w:styleId="ac">
    <w:name w:val="Нижний колонтитул Знак"/>
    <w:link w:val="ab"/>
    <w:semiHidden/>
    <w:rsid w:val="008C4B9F"/>
    <w:rPr>
      <w:sz w:val="24"/>
      <w:szCs w:val="24"/>
    </w:rPr>
  </w:style>
  <w:style w:type="paragraph" w:styleId="ad">
    <w:name w:val="Balloon Text"/>
    <w:basedOn w:val="a"/>
    <w:link w:val="ae"/>
    <w:uiPriority w:val="99"/>
    <w:semiHidden/>
    <w:unhideWhenUsed/>
    <w:rsid w:val="00F979F1"/>
    <w:rPr>
      <w:rFonts w:ascii="Tahoma" w:hAnsi="Tahoma" w:cs="Tahoma"/>
      <w:sz w:val="16"/>
      <w:szCs w:val="16"/>
    </w:rPr>
  </w:style>
  <w:style w:type="character" w:customStyle="1" w:styleId="ae">
    <w:name w:val="Текст выноски Знак"/>
    <w:basedOn w:val="a0"/>
    <w:link w:val="ad"/>
    <w:uiPriority w:val="99"/>
    <w:semiHidden/>
    <w:rsid w:val="00F979F1"/>
    <w:rPr>
      <w:rFonts w:ascii="Tahoma" w:hAnsi="Tahoma" w:cs="Tahoma"/>
      <w:sz w:val="16"/>
      <w:szCs w:val="16"/>
    </w:rPr>
  </w:style>
  <w:style w:type="paragraph" w:styleId="af">
    <w:name w:val="Normal (Web)"/>
    <w:basedOn w:val="a"/>
    <w:uiPriority w:val="99"/>
    <w:unhideWhenUsed/>
    <w:rsid w:val="00D3116A"/>
    <w:pPr>
      <w:spacing w:before="100" w:beforeAutospacing="1" w:after="100" w:afterAutospacing="1"/>
    </w:pPr>
    <w:rPr>
      <w:sz w:val="24"/>
      <w:szCs w:val="24"/>
    </w:rPr>
  </w:style>
  <w:style w:type="character" w:customStyle="1" w:styleId="80">
    <w:name w:val="Заголовок 8 Знак"/>
    <w:basedOn w:val="a0"/>
    <w:link w:val="8"/>
    <w:rsid w:val="00835D54"/>
    <w:rPr>
      <w:sz w:val="32"/>
      <w:lang w:val="uk-UA"/>
    </w:rPr>
  </w:style>
  <w:style w:type="paragraph" w:styleId="af0">
    <w:name w:val="footnote text"/>
    <w:basedOn w:val="a"/>
    <w:link w:val="af1"/>
    <w:unhideWhenUsed/>
    <w:rsid w:val="00835D54"/>
    <w:pPr>
      <w:autoSpaceDE w:val="0"/>
      <w:autoSpaceDN w:val="0"/>
    </w:pPr>
  </w:style>
  <w:style w:type="character" w:customStyle="1" w:styleId="af1">
    <w:name w:val="Текст сноски Знак"/>
    <w:basedOn w:val="a0"/>
    <w:link w:val="af0"/>
    <w:rsid w:val="00835D54"/>
  </w:style>
  <w:style w:type="character" w:customStyle="1" w:styleId="a4">
    <w:name w:val="Основной текст с отступом Знак"/>
    <w:basedOn w:val="a0"/>
    <w:link w:val="a3"/>
    <w:rsid w:val="00835D54"/>
    <w:rPr>
      <w:rFonts w:ascii="Arial" w:hAnsi="Arial" w:cs="Arial"/>
      <w:sz w:val="28"/>
      <w:szCs w:val="24"/>
      <w:lang w:val="uk-UA"/>
    </w:rPr>
  </w:style>
  <w:style w:type="paragraph" w:styleId="af2">
    <w:name w:val="header"/>
    <w:basedOn w:val="a"/>
    <w:link w:val="af3"/>
    <w:uiPriority w:val="99"/>
    <w:semiHidden/>
    <w:unhideWhenUsed/>
    <w:rsid w:val="003D51F3"/>
    <w:pPr>
      <w:tabs>
        <w:tab w:val="center" w:pos="4677"/>
        <w:tab w:val="right" w:pos="9355"/>
      </w:tabs>
    </w:pPr>
  </w:style>
  <w:style w:type="character" w:customStyle="1" w:styleId="af3">
    <w:name w:val="Верхний колонтитул Знак"/>
    <w:basedOn w:val="a0"/>
    <w:link w:val="af2"/>
    <w:uiPriority w:val="99"/>
    <w:semiHidden/>
    <w:rsid w:val="003D51F3"/>
  </w:style>
  <w:style w:type="character" w:customStyle="1" w:styleId="a7">
    <w:name w:val="Основной текст Знак"/>
    <w:basedOn w:val="a0"/>
    <w:link w:val="a6"/>
    <w:semiHidden/>
    <w:rsid w:val="00FC482A"/>
    <w:rPr>
      <w:sz w:val="28"/>
      <w:lang w:val="uk-UA"/>
    </w:rPr>
  </w:style>
  <w:style w:type="paragraph" w:styleId="af4">
    <w:name w:val="Title"/>
    <w:basedOn w:val="a"/>
    <w:link w:val="af5"/>
    <w:qFormat/>
    <w:rsid w:val="00C357BD"/>
    <w:pPr>
      <w:jc w:val="center"/>
    </w:pPr>
    <w:rPr>
      <w:b/>
      <w:sz w:val="28"/>
      <w:lang w:val="uk-UA"/>
    </w:rPr>
  </w:style>
  <w:style w:type="character" w:customStyle="1" w:styleId="af5">
    <w:name w:val="Название Знак"/>
    <w:basedOn w:val="a0"/>
    <w:link w:val="af4"/>
    <w:rsid w:val="00C357BD"/>
    <w:rPr>
      <w:b/>
      <w:sz w:val="28"/>
      <w:lang w:val="uk-UA"/>
    </w:rPr>
  </w:style>
  <w:style w:type="paragraph" w:styleId="af6">
    <w:name w:val="List Paragraph"/>
    <w:basedOn w:val="a"/>
    <w:uiPriority w:val="34"/>
    <w:qFormat/>
    <w:rsid w:val="00800B2A"/>
    <w:pPr>
      <w:ind w:left="720"/>
      <w:contextualSpacing/>
    </w:pPr>
  </w:style>
  <w:style w:type="paragraph" w:styleId="af7">
    <w:name w:val="Plain Text"/>
    <w:basedOn w:val="a"/>
    <w:link w:val="af8"/>
    <w:rsid w:val="00A16EA9"/>
    <w:rPr>
      <w:rFonts w:ascii="Courier New" w:hAnsi="Courier New"/>
    </w:rPr>
  </w:style>
  <w:style w:type="character" w:customStyle="1" w:styleId="af8">
    <w:name w:val="Текст Знак"/>
    <w:basedOn w:val="a0"/>
    <w:link w:val="af7"/>
    <w:rsid w:val="00A16EA9"/>
    <w:rPr>
      <w:rFonts w:ascii="Courier New" w:hAnsi="Courier New"/>
    </w:rPr>
  </w:style>
  <w:style w:type="paragraph" w:styleId="31">
    <w:name w:val="Body Text 3"/>
    <w:basedOn w:val="a"/>
    <w:link w:val="32"/>
    <w:rsid w:val="00A16EA9"/>
    <w:pPr>
      <w:spacing w:after="120"/>
    </w:pPr>
    <w:rPr>
      <w:sz w:val="16"/>
      <w:szCs w:val="16"/>
    </w:rPr>
  </w:style>
  <w:style w:type="character" w:customStyle="1" w:styleId="32">
    <w:name w:val="Основной текст 3 Знак"/>
    <w:basedOn w:val="a0"/>
    <w:link w:val="31"/>
    <w:rsid w:val="00A16EA9"/>
    <w:rPr>
      <w:sz w:val="16"/>
      <w:szCs w:val="16"/>
    </w:rPr>
  </w:style>
  <w:style w:type="paragraph" w:customStyle="1" w:styleId="af9">
    <w:name w:val="Знак"/>
    <w:basedOn w:val="a"/>
    <w:rsid w:val="00097EBE"/>
    <w:rPr>
      <w:rFonts w:ascii="Verdana" w:hAnsi="Verdana" w:cs="Verdana"/>
      <w:lang w:val="en-US" w:eastAsia="en-US"/>
    </w:rPr>
  </w:style>
  <w:style w:type="character" w:customStyle="1" w:styleId="gen">
    <w:name w:val="gen"/>
    <w:rsid w:val="00AD6D0B"/>
  </w:style>
  <w:style w:type="character" w:customStyle="1" w:styleId="textexposedshow">
    <w:name w:val="textexposedshow"/>
    <w:basedOn w:val="a0"/>
    <w:rsid w:val="00267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44"/>
  </w:style>
  <w:style w:type="paragraph" w:styleId="1">
    <w:name w:val="heading 1"/>
    <w:basedOn w:val="a"/>
    <w:next w:val="a"/>
    <w:qFormat/>
    <w:rsid w:val="00E84244"/>
    <w:pPr>
      <w:keepNext/>
      <w:outlineLvl w:val="0"/>
    </w:pPr>
    <w:rPr>
      <w:sz w:val="28"/>
      <w:szCs w:val="24"/>
      <w:lang w:val="uk-UA"/>
    </w:rPr>
  </w:style>
  <w:style w:type="paragraph" w:styleId="2">
    <w:name w:val="heading 2"/>
    <w:basedOn w:val="a"/>
    <w:next w:val="a"/>
    <w:qFormat/>
    <w:rsid w:val="00E84244"/>
    <w:pPr>
      <w:keepNext/>
      <w:jc w:val="center"/>
      <w:outlineLvl w:val="1"/>
    </w:pPr>
    <w:rPr>
      <w:b/>
      <w:bCs/>
      <w:sz w:val="28"/>
      <w:lang w:val="uk-UA"/>
    </w:rPr>
  </w:style>
  <w:style w:type="paragraph" w:styleId="3">
    <w:name w:val="heading 3"/>
    <w:basedOn w:val="a"/>
    <w:next w:val="a"/>
    <w:qFormat/>
    <w:rsid w:val="00E84244"/>
    <w:pPr>
      <w:keepNext/>
      <w:jc w:val="center"/>
      <w:outlineLvl w:val="2"/>
    </w:pPr>
    <w:rPr>
      <w:sz w:val="28"/>
      <w:lang w:val="uk-UA"/>
    </w:rPr>
  </w:style>
  <w:style w:type="paragraph" w:styleId="4">
    <w:name w:val="heading 4"/>
    <w:basedOn w:val="a"/>
    <w:next w:val="a"/>
    <w:qFormat/>
    <w:rsid w:val="00E84244"/>
    <w:pPr>
      <w:keepNext/>
      <w:jc w:val="center"/>
      <w:outlineLvl w:val="3"/>
    </w:pPr>
    <w:rPr>
      <w:b/>
      <w:bCs/>
      <w:lang w:val="uk-UA"/>
    </w:rPr>
  </w:style>
  <w:style w:type="paragraph" w:styleId="5">
    <w:name w:val="heading 5"/>
    <w:basedOn w:val="a"/>
    <w:next w:val="a"/>
    <w:qFormat/>
    <w:rsid w:val="00E84244"/>
    <w:pPr>
      <w:keepNext/>
      <w:ind w:firstLine="567"/>
      <w:outlineLvl w:val="4"/>
    </w:pPr>
    <w:rPr>
      <w:sz w:val="28"/>
      <w:lang w:val="uk-UA"/>
    </w:rPr>
  </w:style>
  <w:style w:type="paragraph" w:styleId="6">
    <w:name w:val="heading 6"/>
    <w:basedOn w:val="a"/>
    <w:next w:val="a"/>
    <w:qFormat/>
    <w:rsid w:val="00E84244"/>
    <w:pPr>
      <w:keepNext/>
      <w:ind w:left="5812"/>
      <w:outlineLvl w:val="5"/>
    </w:pPr>
    <w:rPr>
      <w:sz w:val="28"/>
      <w:lang w:val="uk-UA"/>
    </w:rPr>
  </w:style>
  <w:style w:type="paragraph" w:styleId="7">
    <w:name w:val="heading 7"/>
    <w:basedOn w:val="a"/>
    <w:next w:val="a"/>
    <w:qFormat/>
    <w:rsid w:val="00E84244"/>
    <w:pPr>
      <w:keepNext/>
      <w:ind w:firstLine="851"/>
      <w:jc w:val="center"/>
      <w:outlineLvl w:val="6"/>
    </w:pPr>
    <w:rPr>
      <w:b/>
      <w:sz w:val="32"/>
    </w:rPr>
  </w:style>
  <w:style w:type="paragraph" w:styleId="8">
    <w:name w:val="heading 8"/>
    <w:basedOn w:val="a"/>
    <w:next w:val="a"/>
    <w:link w:val="80"/>
    <w:qFormat/>
    <w:rsid w:val="00E84244"/>
    <w:pPr>
      <w:keepNext/>
      <w:jc w:val="center"/>
      <w:outlineLvl w:val="7"/>
    </w:pPr>
    <w:rPr>
      <w:sz w:val="32"/>
      <w:lang w:val="uk-UA"/>
    </w:rPr>
  </w:style>
  <w:style w:type="paragraph" w:styleId="9">
    <w:name w:val="heading 9"/>
    <w:basedOn w:val="a"/>
    <w:next w:val="a"/>
    <w:qFormat/>
    <w:rsid w:val="00E84244"/>
    <w:pPr>
      <w:keepNext/>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4244"/>
    <w:pPr>
      <w:ind w:firstLine="935"/>
      <w:jc w:val="both"/>
    </w:pPr>
    <w:rPr>
      <w:rFonts w:ascii="Arial" w:hAnsi="Arial" w:cs="Arial"/>
      <w:sz w:val="28"/>
      <w:szCs w:val="24"/>
      <w:lang w:val="uk-UA"/>
    </w:rPr>
  </w:style>
  <w:style w:type="paragraph" w:styleId="20">
    <w:name w:val="Body Text Indent 2"/>
    <w:basedOn w:val="a"/>
    <w:semiHidden/>
    <w:rsid w:val="00E84244"/>
    <w:pPr>
      <w:ind w:firstLine="567"/>
      <w:jc w:val="both"/>
    </w:pPr>
    <w:rPr>
      <w:lang w:val="uk-UA"/>
    </w:rPr>
  </w:style>
  <w:style w:type="paragraph" w:styleId="30">
    <w:name w:val="Body Text Indent 3"/>
    <w:basedOn w:val="a"/>
    <w:semiHidden/>
    <w:rsid w:val="00E84244"/>
    <w:pPr>
      <w:ind w:firstLine="567"/>
    </w:pPr>
    <w:rPr>
      <w:lang w:val="uk-UA"/>
    </w:rPr>
  </w:style>
  <w:style w:type="paragraph" w:styleId="a5">
    <w:name w:val="caption"/>
    <w:basedOn w:val="a"/>
    <w:next w:val="a"/>
    <w:qFormat/>
    <w:rsid w:val="00E84244"/>
    <w:pPr>
      <w:ind w:left="360"/>
      <w:jc w:val="both"/>
    </w:pPr>
    <w:rPr>
      <w:b/>
      <w:bCs/>
      <w:lang w:val="uk-UA"/>
    </w:rPr>
  </w:style>
  <w:style w:type="paragraph" w:styleId="a6">
    <w:name w:val="Body Text"/>
    <w:basedOn w:val="a"/>
    <w:link w:val="a7"/>
    <w:semiHidden/>
    <w:rsid w:val="00E84244"/>
    <w:pPr>
      <w:jc w:val="both"/>
    </w:pPr>
    <w:rPr>
      <w:sz w:val="28"/>
      <w:lang w:val="uk-UA"/>
    </w:rPr>
  </w:style>
  <w:style w:type="character" w:styleId="a8">
    <w:name w:val="FollowedHyperlink"/>
    <w:semiHidden/>
    <w:rsid w:val="00E84244"/>
    <w:rPr>
      <w:color w:val="800080"/>
      <w:u w:val="single"/>
    </w:rPr>
  </w:style>
  <w:style w:type="character" w:styleId="a9">
    <w:name w:val="Hyperlink"/>
    <w:semiHidden/>
    <w:rsid w:val="00E84244"/>
    <w:rPr>
      <w:strike w:val="0"/>
      <w:dstrike w:val="0"/>
      <w:color w:val="0260D0"/>
      <w:u w:val="none"/>
      <w:effect w:val="none"/>
    </w:rPr>
  </w:style>
  <w:style w:type="paragraph" w:styleId="HTML">
    <w:name w:val="HTML Preformatted"/>
    <w:basedOn w:val="a"/>
    <w:semiHidden/>
    <w:rsid w:val="00E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table" w:styleId="aa">
    <w:name w:val="Table Grid"/>
    <w:basedOn w:val="a1"/>
    <w:uiPriority w:val="59"/>
    <w:rsid w:val="00F37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er"/>
    <w:basedOn w:val="a"/>
    <w:link w:val="ac"/>
    <w:semiHidden/>
    <w:rsid w:val="008C4B9F"/>
    <w:pPr>
      <w:tabs>
        <w:tab w:val="center" w:pos="4153"/>
        <w:tab w:val="right" w:pos="8306"/>
      </w:tabs>
    </w:pPr>
    <w:rPr>
      <w:sz w:val="24"/>
      <w:szCs w:val="24"/>
    </w:rPr>
  </w:style>
  <w:style w:type="character" w:customStyle="1" w:styleId="ac">
    <w:name w:val="Нижний колонтитул Знак"/>
    <w:link w:val="ab"/>
    <w:semiHidden/>
    <w:rsid w:val="008C4B9F"/>
    <w:rPr>
      <w:sz w:val="24"/>
      <w:szCs w:val="24"/>
    </w:rPr>
  </w:style>
  <w:style w:type="paragraph" w:styleId="ad">
    <w:name w:val="Balloon Text"/>
    <w:basedOn w:val="a"/>
    <w:link w:val="ae"/>
    <w:uiPriority w:val="99"/>
    <w:semiHidden/>
    <w:unhideWhenUsed/>
    <w:rsid w:val="00F979F1"/>
    <w:rPr>
      <w:rFonts w:ascii="Tahoma" w:hAnsi="Tahoma" w:cs="Tahoma"/>
      <w:sz w:val="16"/>
      <w:szCs w:val="16"/>
    </w:rPr>
  </w:style>
  <w:style w:type="character" w:customStyle="1" w:styleId="ae">
    <w:name w:val="Текст выноски Знак"/>
    <w:basedOn w:val="a0"/>
    <w:link w:val="ad"/>
    <w:uiPriority w:val="99"/>
    <w:semiHidden/>
    <w:rsid w:val="00F979F1"/>
    <w:rPr>
      <w:rFonts w:ascii="Tahoma" w:hAnsi="Tahoma" w:cs="Tahoma"/>
      <w:sz w:val="16"/>
      <w:szCs w:val="16"/>
    </w:rPr>
  </w:style>
  <w:style w:type="paragraph" w:styleId="af">
    <w:name w:val="Normal (Web)"/>
    <w:basedOn w:val="a"/>
    <w:uiPriority w:val="99"/>
    <w:unhideWhenUsed/>
    <w:rsid w:val="00D3116A"/>
    <w:pPr>
      <w:spacing w:before="100" w:beforeAutospacing="1" w:after="100" w:afterAutospacing="1"/>
    </w:pPr>
    <w:rPr>
      <w:sz w:val="24"/>
      <w:szCs w:val="24"/>
    </w:rPr>
  </w:style>
  <w:style w:type="character" w:customStyle="1" w:styleId="80">
    <w:name w:val="Заголовок 8 Знак"/>
    <w:basedOn w:val="a0"/>
    <w:link w:val="8"/>
    <w:rsid w:val="00835D54"/>
    <w:rPr>
      <w:sz w:val="32"/>
      <w:lang w:val="uk-UA"/>
    </w:rPr>
  </w:style>
  <w:style w:type="paragraph" w:styleId="af0">
    <w:name w:val="footnote text"/>
    <w:basedOn w:val="a"/>
    <w:link w:val="af1"/>
    <w:unhideWhenUsed/>
    <w:rsid w:val="00835D54"/>
    <w:pPr>
      <w:autoSpaceDE w:val="0"/>
      <w:autoSpaceDN w:val="0"/>
    </w:pPr>
  </w:style>
  <w:style w:type="character" w:customStyle="1" w:styleId="af1">
    <w:name w:val="Текст сноски Знак"/>
    <w:basedOn w:val="a0"/>
    <w:link w:val="af0"/>
    <w:rsid w:val="00835D54"/>
  </w:style>
  <w:style w:type="character" w:customStyle="1" w:styleId="a4">
    <w:name w:val="Основной текст с отступом Знак"/>
    <w:basedOn w:val="a0"/>
    <w:link w:val="a3"/>
    <w:rsid w:val="00835D54"/>
    <w:rPr>
      <w:rFonts w:ascii="Arial" w:hAnsi="Arial" w:cs="Arial"/>
      <w:sz w:val="28"/>
      <w:szCs w:val="24"/>
      <w:lang w:val="uk-UA"/>
    </w:rPr>
  </w:style>
  <w:style w:type="paragraph" w:styleId="af2">
    <w:name w:val="header"/>
    <w:basedOn w:val="a"/>
    <w:link w:val="af3"/>
    <w:uiPriority w:val="99"/>
    <w:semiHidden/>
    <w:unhideWhenUsed/>
    <w:rsid w:val="003D51F3"/>
    <w:pPr>
      <w:tabs>
        <w:tab w:val="center" w:pos="4677"/>
        <w:tab w:val="right" w:pos="9355"/>
      </w:tabs>
    </w:pPr>
  </w:style>
  <w:style w:type="character" w:customStyle="1" w:styleId="af3">
    <w:name w:val="Верхний колонтитул Знак"/>
    <w:basedOn w:val="a0"/>
    <w:link w:val="af2"/>
    <w:uiPriority w:val="99"/>
    <w:semiHidden/>
    <w:rsid w:val="003D51F3"/>
  </w:style>
  <w:style w:type="character" w:customStyle="1" w:styleId="a7">
    <w:name w:val="Основной текст Знак"/>
    <w:basedOn w:val="a0"/>
    <w:link w:val="a6"/>
    <w:semiHidden/>
    <w:rsid w:val="00FC482A"/>
    <w:rPr>
      <w:sz w:val="28"/>
      <w:lang w:val="uk-UA"/>
    </w:rPr>
  </w:style>
  <w:style w:type="paragraph" w:styleId="af4">
    <w:name w:val="Title"/>
    <w:basedOn w:val="a"/>
    <w:link w:val="af5"/>
    <w:qFormat/>
    <w:rsid w:val="00C357BD"/>
    <w:pPr>
      <w:jc w:val="center"/>
    </w:pPr>
    <w:rPr>
      <w:b/>
      <w:sz w:val="28"/>
      <w:lang w:val="uk-UA"/>
    </w:rPr>
  </w:style>
  <w:style w:type="character" w:customStyle="1" w:styleId="af5">
    <w:name w:val="Название Знак"/>
    <w:basedOn w:val="a0"/>
    <w:link w:val="af4"/>
    <w:rsid w:val="00C357BD"/>
    <w:rPr>
      <w:b/>
      <w:sz w:val="28"/>
      <w:lang w:val="uk-UA"/>
    </w:rPr>
  </w:style>
  <w:style w:type="paragraph" w:styleId="af6">
    <w:name w:val="List Paragraph"/>
    <w:basedOn w:val="a"/>
    <w:uiPriority w:val="34"/>
    <w:qFormat/>
    <w:rsid w:val="00800B2A"/>
    <w:pPr>
      <w:ind w:left="720"/>
      <w:contextualSpacing/>
    </w:pPr>
  </w:style>
  <w:style w:type="paragraph" w:styleId="af7">
    <w:name w:val="Plain Text"/>
    <w:basedOn w:val="a"/>
    <w:link w:val="af8"/>
    <w:rsid w:val="00A16EA9"/>
    <w:rPr>
      <w:rFonts w:ascii="Courier New" w:hAnsi="Courier New"/>
    </w:rPr>
  </w:style>
  <w:style w:type="character" w:customStyle="1" w:styleId="af8">
    <w:name w:val="Текст Знак"/>
    <w:basedOn w:val="a0"/>
    <w:link w:val="af7"/>
    <w:rsid w:val="00A16EA9"/>
    <w:rPr>
      <w:rFonts w:ascii="Courier New" w:hAnsi="Courier New"/>
    </w:rPr>
  </w:style>
  <w:style w:type="paragraph" w:styleId="31">
    <w:name w:val="Body Text 3"/>
    <w:basedOn w:val="a"/>
    <w:link w:val="32"/>
    <w:rsid w:val="00A16EA9"/>
    <w:pPr>
      <w:spacing w:after="120"/>
    </w:pPr>
    <w:rPr>
      <w:sz w:val="16"/>
      <w:szCs w:val="16"/>
    </w:rPr>
  </w:style>
  <w:style w:type="character" w:customStyle="1" w:styleId="32">
    <w:name w:val="Основной текст 3 Знак"/>
    <w:basedOn w:val="a0"/>
    <w:link w:val="31"/>
    <w:rsid w:val="00A16EA9"/>
    <w:rPr>
      <w:sz w:val="16"/>
      <w:szCs w:val="16"/>
    </w:rPr>
  </w:style>
  <w:style w:type="paragraph" w:customStyle="1" w:styleId="af9">
    <w:name w:val="Знак"/>
    <w:basedOn w:val="a"/>
    <w:rsid w:val="00097EBE"/>
    <w:rPr>
      <w:rFonts w:ascii="Verdana" w:hAnsi="Verdana" w:cs="Verdana"/>
      <w:lang w:val="en-US" w:eastAsia="en-US"/>
    </w:rPr>
  </w:style>
  <w:style w:type="character" w:customStyle="1" w:styleId="gen">
    <w:name w:val="gen"/>
    <w:rsid w:val="00AD6D0B"/>
  </w:style>
  <w:style w:type="character" w:customStyle="1" w:styleId="textexposedshow">
    <w:name w:val="textexposedshow"/>
    <w:basedOn w:val="a0"/>
    <w:rsid w:val="0026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625">
      <w:bodyDiv w:val="1"/>
      <w:marLeft w:val="0"/>
      <w:marRight w:val="0"/>
      <w:marTop w:val="0"/>
      <w:marBottom w:val="0"/>
      <w:divBdr>
        <w:top w:val="none" w:sz="0" w:space="0" w:color="auto"/>
        <w:left w:val="none" w:sz="0" w:space="0" w:color="auto"/>
        <w:bottom w:val="none" w:sz="0" w:space="0" w:color="auto"/>
        <w:right w:val="none" w:sz="0" w:space="0" w:color="auto"/>
      </w:divBdr>
    </w:div>
    <w:div w:id="357632514">
      <w:bodyDiv w:val="1"/>
      <w:marLeft w:val="0"/>
      <w:marRight w:val="0"/>
      <w:marTop w:val="0"/>
      <w:marBottom w:val="0"/>
      <w:divBdr>
        <w:top w:val="none" w:sz="0" w:space="0" w:color="auto"/>
        <w:left w:val="none" w:sz="0" w:space="0" w:color="auto"/>
        <w:bottom w:val="none" w:sz="0" w:space="0" w:color="auto"/>
        <w:right w:val="none" w:sz="0" w:space="0" w:color="auto"/>
      </w:divBdr>
    </w:div>
    <w:div w:id="556629483">
      <w:bodyDiv w:val="1"/>
      <w:marLeft w:val="0"/>
      <w:marRight w:val="0"/>
      <w:marTop w:val="0"/>
      <w:marBottom w:val="0"/>
      <w:divBdr>
        <w:top w:val="none" w:sz="0" w:space="0" w:color="auto"/>
        <w:left w:val="none" w:sz="0" w:space="0" w:color="auto"/>
        <w:bottom w:val="none" w:sz="0" w:space="0" w:color="auto"/>
        <w:right w:val="none" w:sz="0" w:space="0" w:color="auto"/>
      </w:divBdr>
    </w:div>
    <w:div w:id="762721560">
      <w:bodyDiv w:val="1"/>
      <w:marLeft w:val="0"/>
      <w:marRight w:val="0"/>
      <w:marTop w:val="0"/>
      <w:marBottom w:val="0"/>
      <w:divBdr>
        <w:top w:val="none" w:sz="0" w:space="0" w:color="auto"/>
        <w:left w:val="none" w:sz="0" w:space="0" w:color="auto"/>
        <w:bottom w:val="none" w:sz="0" w:space="0" w:color="auto"/>
        <w:right w:val="none" w:sz="0" w:space="0" w:color="auto"/>
      </w:divBdr>
      <w:divsChild>
        <w:div w:id="1809323596">
          <w:marLeft w:val="0"/>
          <w:marRight w:val="0"/>
          <w:marTop w:val="0"/>
          <w:marBottom w:val="0"/>
          <w:divBdr>
            <w:top w:val="none" w:sz="0" w:space="0" w:color="auto"/>
            <w:left w:val="none" w:sz="0" w:space="0" w:color="auto"/>
            <w:bottom w:val="none" w:sz="0" w:space="0" w:color="auto"/>
            <w:right w:val="none" w:sz="0" w:space="0" w:color="auto"/>
          </w:divBdr>
        </w:div>
        <w:div w:id="1968199074">
          <w:marLeft w:val="0"/>
          <w:marRight w:val="0"/>
          <w:marTop w:val="0"/>
          <w:marBottom w:val="0"/>
          <w:divBdr>
            <w:top w:val="none" w:sz="0" w:space="0" w:color="auto"/>
            <w:left w:val="none" w:sz="0" w:space="0" w:color="auto"/>
            <w:bottom w:val="none" w:sz="0" w:space="0" w:color="auto"/>
            <w:right w:val="none" w:sz="0" w:space="0" w:color="auto"/>
          </w:divBdr>
        </w:div>
        <w:div w:id="1275089708">
          <w:marLeft w:val="0"/>
          <w:marRight w:val="0"/>
          <w:marTop w:val="0"/>
          <w:marBottom w:val="0"/>
          <w:divBdr>
            <w:top w:val="none" w:sz="0" w:space="0" w:color="auto"/>
            <w:left w:val="none" w:sz="0" w:space="0" w:color="auto"/>
            <w:bottom w:val="none" w:sz="0" w:space="0" w:color="auto"/>
            <w:right w:val="none" w:sz="0" w:space="0" w:color="auto"/>
          </w:divBdr>
        </w:div>
        <w:div w:id="1513451463">
          <w:marLeft w:val="0"/>
          <w:marRight w:val="0"/>
          <w:marTop w:val="0"/>
          <w:marBottom w:val="0"/>
          <w:divBdr>
            <w:top w:val="none" w:sz="0" w:space="0" w:color="auto"/>
            <w:left w:val="none" w:sz="0" w:space="0" w:color="auto"/>
            <w:bottom w:val="none" w:sz="0" w:space="0" w:color="auto"/>
            <w:right w:val="none" w:sz="0" w:space="0" w:color="auto"/>
          </w:divBdr>
        </w:div>
        <w:div w:id="1525560164">
          <w:marLeft w:val="0"/>
          <w:marRight w:val="0"/>
          <w:marTop w:val="0"/>
          <w:marBottom w:val="0"/>
          <w:divBdr>
            <w:top w:val="none" w:sz="0" w:space="0" w:color="auto"/>
            <w:left w:val="none" w:sz="0" w:space="0" w:color="auto"/>
            <w:bottom w:val="none" w:sz="0" w:space="0" w:color="auto"/>
            <w:right w:val="none" w:sz="0" w:space="0" w:color="auto"/>
          </w:divBdr>
        </w:div>
        <w:div w:id="377781058">
          <w:marLeft w:val="0"/>
          <w:marRight w:val="0"/>
          <w:marTop w:val="0"/>
          <w:marBottom w:val="0"/>
          <w:divBdr>
            <w:top w:val="none" w:sz="0" w:space="0" w:color="auto"/>
            <w:left w:val="none" w:sz="0" w:space="0" w:color="auto"/>
            <w:bottom w:val="none" w:sz="0" w:space="0" w:color="auto"/>
            <w:right w:val="none" w:sz="0" w:space="0" w:color="auto"/>
          </w:divBdr>
        </w:div>
      </w:divsChild>
    </w:div>
    <w:div w:id="1066681753">
      <w:bodyDiv w:val="1"/>
      <w:marLeft w:val="0"/>
      <w:marRight w:val="0"/>
      <w:marTop w:val="0"/>
      <w:marBottom w:val="0"/>
      <w:divBdr>
        <w:top w:val="none" w:sz="0" w:space="0" w:color="auto"/>
        <w:left w:val="none" w:sz="0" w:space="0" w:color="auto"/>
        <w:bottom w:val="none" w:sz="0" w:space="0" w:color="auto"/>
        <w:right w:val="none" w:sz="0" w:space="0" w:color="auto"/>
      </w:divBdr>
    </w:div>
    <w:div w:id="1228415728">
      <w:bodyDiv w:val="1"/>
      <w:marLeft w:val="0"/>
      <w:marRight w:val="0"/>
      <w:marTop w:val="0"/>
      <w:marBottom w:val="0"/>
      <w:divBdr>
        <w:top w:val="none" w:sz="0" w:space="0" w:color="auto"/>
        <w:left w:val="none" w:sz="0" w:space="0" w:color="auto"/>
        <w:bottom w:val="none" w:sz="0" w:space="0" w:color="auto"/>
        <w:right w:val="none" w:sz="0" w:space="0" w:color="auto"/>
      </w:divBdr>
    </w:div>
    <w:div w:id="1356077466">
      <w:bodyDiv w:val="1"/>
      <w:marLeft w:val="0"/>
      <w:marRight w:val="0"/>
      <w:marTop w:val="0"/>
      <w:marBottom w:val="0"/>
      <w:divBdr>
        <w:top w:val="none" w:sz="0" w:space="0" w:color="auto"/>
        <w:left w:val="none" w:sz="0" w:space="0" w:color="auto"/>
        <w:bottom w:val="none" w:sz="0" w:space="0" w:color="auto"/>
        <w:right w:val="none" w:sz="0" w:space="0" w:color="auto"/>
      </w:divBdr>
    </w:div>
    <w:div w:id="1446075253">
      <w:bodyDiv w:val="1"/>
      <w:marLeft w:val="0"/>
      <w:marRight w:val="0"/>
      <w:marTop w:val="0"/>
      <w:marBottom w:val="0"/>
      <w:divBdr>
        <w:top w:val="none" w:sz="0" w:space="0" w:color="auto"/>
        <w:left w:val="none" w:sz="0" w:space="0" w:color="auto"/>
        <w:bottom w:val="none" w:sz="0" w:space="0" w:color="auto"/>
        <w:right w:val="none" w:sz="0" w:space="0" w:color="auto"/>
      </w:divBdr>
    </w:div>
    <w:div w:id="1681349966">
      <w:bodyDiv w:val="1"/>
      <w:marLeft w:val="0"/>
      <w:marRight w:val="0"/>
      <w:marTop w:val="0"/>
      <w:marBottom w:val="0"/>
      <w:divBdr>
        <w:top w:val="none" w:sz="0" w:space="0" w:color="auto"/>
        <w:left w:val="none" w:sz="0" w:space="0" w:color="auto"/>
        <w:bottom w:val="none" w:sz="0" w:space="0" w:color="auto"/>
        <w:right w:val="none" w:sz="0" w:space="0" w:color="auto"/>
      </w:divBdr>
      <w:divsChild>
        <w:div w:id="1372999947">
          <w:marLeft w:val="0"/>
          <w:marRight w:val="0"/>
          <w:marTop w:val="0"/>
          <w:marBottom w:val="0"/>
          <w:divBdr>
            <w:top w:val="none" w:sz="0" w:space="0" w:color="auto"/>
            <w:left w:val="none" w:sz="0" w:space="0" w:color="auto"/>
            <w:bottom w:val="none" w:sz="0" w:space="0" w:color="auto"/>
            <w:right w:val="none" w:sz="0" w:space="0" w:color="auto"/>
          </w:divBdr>
        </w:div>
        <w:div w:id="788746191">
          <w:marLeft w:val="0"/>
          <w:marRight w:val="0"/>
          <w:marTop w:val="0"/>
          <w:marBottom w:val="0"/>
          <w:divBdr>
            <w:top w:val="none" w:sz="0" w:space="0" w:color="auto"/>
            <w:left w:val="none" w:sz="0" w:space="0" w:color="auto"/>
            <w:bottom w:val="none" w:sz="0" w:space="0" w:color="auto"/>
            <w:right w:val="none" w:sz="0" w:space="0" w:color="auto"/>
          </w:divBdr>
        </w:div>
      </w:divsChild>
    </w:div>
    <w:div w:id="1909801926">
      <w:bodyDiv w:val="1"/>
      <w:marLeft w:val="0"/>
      <w:marRight w:val="0"/>
      <w:marTop w:val="0"/>
      <w:marBottom w:val="0"/>
      <w:divBdr>
        <w:top w:val="none" w:sz="0" w:space="0" w:color="auto"/>
        <w:left w:val="none" w:sz="0" w:space="0" w:color="auto"/>
        <w:bottom w:val="none" w:sz="0" w:space="0" w:color="auto"/>
        <w:right w:val="none" w:sz="0" w:space="0" w:color="auto"/>
      </w:divBdr>
    </w:div>
    <w:div w:id="2001612321">
      <w:bodyDiv w:val="1"/>
      <w:marLeft w:val="0"/>
      <w:marRight w:val="0"/>
      <w:marTop w:val="0"/>
      <w:marBottom w:val="0"/>
      <w:divBdr>
        <w:top w:val="none" w:sz="0" w:space="0" w:color="auto"/>
        <w:left w:val="none" w:sz="0" w:space="0" w:color="auto"/>
        <w:bottom w:val="none" w:sz="0" w:space="0" w:color="auto"/>
        <w:right w:val="none" w:sz="0" w:space="0" w:color="auto"/>
      </w:divBdr>
    </w:div>
    <w:div w:id="2049715967">
      <w:bodyDiv w:val="1"/>
      <w:marLeft w:val="0"/>
      <w:marRight w:val="0"/>
      <w:marTop w:val="0"/>
      <w:marBottom w:val="0"/>
      <w:divBdr>
        <w:top w:val="none" w:sz="0" w:space="0" w:color="auto"/>
        <w:left w:val="none" w:sz="0" w:space="0" w:color="auto"/>
        <w:bottom w:val="none" w:sz="0" w:space="0" w:color="auto"/>
        <w:right w:val="none" w:sz="0" w:space="0" w:color="auto"/>
      </w:divBdr>
      <w:divsChild>
        <w:div w:id="1191802006">
          <w:marLeft w:val="547"/>
          <w:marRight w:val="0"/>
          <w:marTop w:val="0"/>
          <w:marBottom w:val="0"/>
          <w:divBdr>
            <w:top w:val="none" w:sz="0" w:space="0" w:color="auto"/>
            <w:left w:val="none" w:sz="0" w:space="0" w:color="auto"/>
            <w:bottom w:val="none" w:sz="0" w:space="0" w:color="auto"/>
            <w:right w:val="none" w:sz="0" w:space="0" w:color="auto"/>
          </w:divBdr>
        </w:div>
        <w:div w:id="356322037">
          <w:marLeft w:val="1166"/>
          <w:marRight w:val="0"/>
          <w:marTop w:val="0"/>
          <w:marBottom w:val="0"/>
          <w:divBdr>
            <w:top w:val="none" w:sz="0" w:space="0" w:color="auto"/>
            <w:left w:val="none" w:sz="0" w:space="0" w:color="auto"/>
            <w:bottom w:val="none" w:sz="0" w:space="0" w:color="auto"/>
            <w:right w:val="none" w:sz="0" w:space="0" w:color="auto"/>
          </w:divBdr>
        </w:div>
        <w:div w:id="967128700">
          <w:marLeft w:val="1166"/>
          <w:marRight w:val="0"/>
          <w:marTop w:val="0"/>
          <w:marBottom w:val="0"/>
          <w:divBdr>
            <w:top w:val="none" w:sz="0" w:space="0" w:color="auto"/>
            <w:left w:val="none" w:sz="0" w:space="0" w:color="auto"/>
            <w:bottom w:val="none" w:sz="0" w:space="0" w:color="auto"/>
            <w:right w:val="none" w:sz="0" w:space="0" w:color="auto"/>
          </w:divBdr>
        </w:div>
        <w:div w:id="1396591481">
          <w:marLeft w:val="1166"/>
          <w:marRight w:val="0"/>
          <w:marTop w:val="0"/>
          <w:marBottom w:val="0"/>
          <w:divBdr>
            <w:top w:val="none" w:sz="0" w:space="0" w:color="auto"/>
            <w:left w:val="none" w:sz="0" w:space="0" w:color="auto"/>
            <w:bottom w:val="none" w:sz="0" w:space="0" w:color="auto"/>
            <w:right w:val="none" w:sz="0" w:space="0" w:color="auto"/>
          </w:divBdr>
        </w:div>
      </w:divsChild>
    </w:div>
    <w:div w:id="2050495899">
      <w:bodyDiv w:val="1"/>
      <w:marLeft w:val="0"/>
      <w:marRight w:val="0"/>
      <w:marTop w:val="0"/>
      <w:marBottom w:val="0"/>
      <w:divBdr>
        <w:top w:val="none" w:sz="0" w:space="0" w:color="auto"/>
        <w:left w:val="none" w:sz="0" w:space="0" w:color="auto"/>
        <w:bottom w:val="none" w:sz="0" w:space="0" w:color="auto"/>
        <w:right w:val="none" w:sz="0" w:space="0" w:color="auto"/>
      </w:divBdr>
    </w:div>
    <w:div w:id="2117286187">
      <w:bodyDiv w:val="1"/>
      <w:marLeft w:val="0"/>
      <w:marRight w:val="0"/>
      <w:marTop w:val="0"/>
      <w:marBottom w:val="0"/>
      <w:divBdr>
        <w:top w:val="none" w:sz="0" w:space="0" w:color="auto"/>
        <w:left w:val="none" w:sz="0" w:space="0" w:color="auto"/>
        <w:bottom w:val="none" w:sz="0" w:space="0" w:color="auto"/>
        <w:right w:val="none" w:sz="0" w:space="0" w:color="auto"/>
      </w:divBdr>
    </w:div>
    <w:div w:id="21259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07B5-8D3E-4074-B284-126077A835F3}">
  <ds:schemaRefs>
    <ds:schemaRef ds:uri="http://schemas.openxmlformats.org/officeDocument/2006/bibliography"/>
  </ds:schemaRefs>
</ds:datastoreItem>
</file>

<file path=customXml/itemProps2.xml><?xml version="1.0" encoding="utf-8"?>
<ds:datastoreItem xmlns:ds="http://schemas.openxmlformats.org/officeDocument/2006/customXml" ds:itemID="{560D2C1D-4D88-49E1-86B0-61B98D0B896A}">
  <ds:schemaRefs>
    <ds:schemaRef ds:uri="http://schemas.openxmlformats.org/officeDocument/2006/bibliography"/>
  </ds:schemaRefs>
</ds:datastoreItem>
</file>

<file path=customXml/itemProps3.xml><?xml version="1.0" encoding="utf-8"?>
<ds:datastoreItem xmlns:ds="http://schemas.openxmlformats.org/officeDocument/2006/customXml" ds:itemID="{1D04BFD1-85CF-40EB-B5D4-6D4248321EF6}">
  <ds:schemaRefs>
    <ds:schemaRef ds:uri="http://schemas.openxmlformats.org/officeDocument/2006/bibliography"/>
  </ds:schemaRefs>
</ds:datastoreItem>
</file>

<file path=customXml/itemProps4.xml><?xml version="1.0" encoding="utf-8"?>
<ds:datastoreItem xmlns:ds="http://schemas.openxmlformats.org/officeDocument/2006/customXml" ds:itemID="{6FA1A6B7-AD55-4F00-B357-C070A6B7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1888</Words>
  <Characters>12882</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prg</dc:creator>
  <cp:lastModifiedBy>Пользователь Windows</cp:lastModifiedBy>
  <cp:revision>8</cp:revision>
  <cp:lastPrinted>2020-07-03T12:57:00Z</cp:lastPrinted>
  <dcterms:created xsi:type="dcterms:W3CDTF">2020-08-03T13:44:00Z</dcterms:created>
  <dcterms:modified xsi:type="dcterms:W3CDTF">2020-08-04T11:43:00Z</dcterms:modified>
</cp:coreProperties>
</file>